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1" w:rsidRPr="007D2A17" w:rsidRDefault="00507CC1" w:rsidP="007D2A17">
      <w:pPr>
        <w:pStyle w:val="310"/>
      </w:pPr>
      <w:bookmarkStart w:id="0" w:name="_GoBack"/>
      <w:bookmarkStart w:id="1" w:name="_Toc17691554"/>
      <w:bookmarkStart w:id="2" w:name="_Toc52168725"/>
      <w:bookmarkEnd w:id="0"/>
      <w:r w:rsidRPr="004975B9">
        <w:t>Показатели независимой оценки качества</w:t>
      </w:r>
      <w:bookmarkEnd w:id="1"/>
      <w:bookmarkEnd w:id="2"/>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4308"/>
        <w:gridCol w:w="797"/>
        <w:gridCol w:w="3466"/>
        <w:gridCol w:w="3350"/>
        <w:gridCol w:w="1215"/>
        <w:gridCol w:w="1148"/>
      </w:tblGrid>
      <w:tr w:rsidR="00507CC1" w:rsidRPr="007D2A17" w:rsidTr="00D524A1">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proofErr w:type="spellStart"/>
            <w:proofErr w:type="gramStart"/>
            <w:r w:rsidRPr="007D2A17">
              <w:rPr>
                <w:rFonts w:eastAsia="Times New Roman"/>
                <w:sz w:val="20"/>
                <w:szCs w:val="20"/>
              </w:rPr>
              <w:t>Значи-мость</w:t>
            </w:r>
            <w:proofErr w:type="spellEnd"/>
            <w:proofErr w:type="gramEnd"/>
            <w:r w:rsidRPr="007D2A17">
              <w:rPr>
                <w:rFonts w:eastAsia="Times New Roman"/>
                <w:sz w:val="20"/>
                <w:szCs w:val="20"/>
              </w:rPr>
              <w:t xml:space="preserve"> </w:t>
            </w:r>
            <w:proofErr w:type="spellStart"/>
            <w:r w:rsidRPr="007D2A17">
              <w:rPr>
                <w:rFonts w:eastAsia="Times New Roman"/>
                <w:sz w:val="20"/>
                <w:szCs w:val="20"/>
              </w:rPr>
              <w:t>пока-зателя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center"/>
              <w:rPr>
                <w:rFonts w:eastAsia="Times New Roman"/>
                <w:sz w:val="20"/>
                <w:szCs w:val="20"/>
              </w:rPr>
            </w:pPr>
            <w:r w:rsidRPr="007D2A17">
              <w:rPr>
                <w:rFonts w:eastAsia="Times New Roman"/>
                <w:sz w:val="20"/>
                <w:szCs w:val="20"/>
              </w:rPr>
              <w:t xml:space="preserve">Индикаторы параметров </w:t>
            </w:r>
            <w:r w:rsidRPr="007D2A17">
              <w:rPr>
                <w:rFonts w:eastAsia="Times New Roman"/>
                <w:sz w:val="20"/>
                <w:szCs w:val="20"/>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proofErr w:type="spellStart"/>
            <w:r w:rsidRPr="007D2A17">
              <w:rPr>
                <w:rFonts w:eastAsia="Times New Roman"/>
                <w:sz w:val="20"/>
                <w:szCs w:val="20"/>
              </w:rPr>
              <w:t>Макси-мальное</w:t>
            </w:r>
            <w:proofErr w:type="spellEnd"/>
            <w:r w:rsidRPr="007D2A17">
              <w:rPr>
                <w:rFonts w:eastAsia="Times New Roman"/>
                <w:sz w:val="20"/>
                <w:szCs w:val="20"/>
              </w:rPr>
              <w:t xml:space="preserve"> </w:t>
            </w:r>
            <w:proofErr w:type="spellStart"/>
            <w:r w:rsidRPr="007D2A17">
              <w:rPr>
                <w:rFonts w:eastAsia="Times New Roman"/>
                <w:sz w:val="20"/>
                <w:szCs w:val="20"/>
              </w:rPr>
              <w:t>значениев</w:t>
            </w:r>
            <w:proofErr w:type="spellEnd"/>
            <w:r w:rsidRPr="007D2A17">
              <w:rPr>
                <w:rFonts w:eastAsia="Times New Roman"/>
                <w:sz w:val="20"/>
                <w:szCs w:val="20"/>
              </w:rPr>
              <w:t xml:space="preserve"> </w:t>
            </w:r>
            <w:proofErr w:type="gramStart"/>
            <w:r w:rsidRPr="007D2A17">
              <w:rPr>
                <w:rFonts w:eastAsia="Times New Roman"/>
                <w:sz w:val="20"/>
                <w:szCs w:val="20"/>
              </w:rPr>
              <w:t>баллах</w:t>
            </w:r>
            <w:proofErr w:type="gramEnd"/>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Критерий «Открытость и доступность информации об организации социальной сферы»</w:t>
            </w:r>
          </w:p>
        </w:tc>
      </w:tr>
      <w:tr w:rsidR="00507CC1" w:rsidRPr="007D2A17" w:rsidTr="00D524A1">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 - на информационных стендах в помещении организации;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 информация соответствует требованиям к ней (доля количества размещенных материалов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 информация соответствует требованиям к ней (доля размещенных материалов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bl>
    <w:p w:rsidR="00507CC1" w:rsidRPr="007D2A17" w:rsidRDefault="00507CC1" w:rsidP="00507CC1">
      <w:pPr>
        <w:spacing w:line="240" w:lineRule="auto"/>
        <w:ind w:firstLine="0"/>
        <w:jc w:val="left"/>
        <w:rPr>
          <w:rFonts w:eastAsia="Times New Roman"/>
          <w:sz w:val="20"/>
          <w:szCs w:val="20"/>
          <w:lang w:eastAsia="ru-RU"/>
        </w:rPr>
        <w:sectPr w:rsidR="00507CC1" w:rsidRPr="007D2A17" w:rsidSect="007D2A17">
          <w:pgSz w:w="16838" w:h="11906" w:orient="landscape"/>
          <w:pgMar w:top="567" w:right="1134" w:bottom="567"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4290"/>
        <w:gridCol w:w="547"/>
        <w:gridCol w:w="4911"/>
        <w:gridCol w:w="3680"/>
        <w:gridCol w:w="893"/>
        <w:gridCol w:w="703"/>
      </w:tblGrid>
      <w:tr w:rsidR="00507CC1" w:rsidRPr="007D2A17" w:rsidTr="00D524A1">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Наличие и функционирование на официальном сайте организации дистанционных способов обратной связи и взаимодействия с получателями услуг: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телефона;</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электронной почты;</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1.2.1. Наличие и функционирование на официальном сайте организации дистанционных способов взаимодействия с получателями услуг: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телефона;</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электронной почты;</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электронного сервиса: форма для подачи электронного обращения/жалобы/ предложения;</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электронного сервиса: получение консультации по оказываемым услугам;</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color w:val="000000"/>
                <w:sz w:val="20"/>
                <w:szCs w:val="20"/>
              </w:rPr>
            </w:pPr>
            <w:r w:rsidRPr="007D2A17">
              <w:rPr>
                <w:rFonts w:eastAsia="Times New Roman" w:cs="Times New Roman CYR"/>
                <w:color w:val="000000"/>
                <w:sz w:val="20"/>
                <w:szCs w:val="20"/>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color w:val="000000"/>
                <w:sz w:val="20"/>
                <w:szCs w:val="20"/>
              </w:rPr>
            </w:pPr>
            <w:r w:rsidRPr="007D2A17">
              <w:rPr>
                <w:rFonts w:eastAsia="Times New Roman" w:cs="Times New Roman CYR"/>
                <w:color w:val="000000"/>
                <w:sz w:val="20"/>
                <w:szCs w:val="20"/>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color w:val="000000"/>
                <w:sz w:val="20"/>
                <w:szCs w:val="20"/>
              </w:rPr>
            </w:pPr>
            <w:r w:rsidRPr="007D2A17">
              <w:rPr>
                <w:rFonts w:eastAsia="Times New Roman" w:cs="Times New Roman CYR"/>
                <w:color w:val="000000"/>
                <w:sz w:val="20"/>
                <w:szCs w:val="20"/>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color w:val="000000"/>
                <w:sz w:val="20"/>
                <w:szCs w:val="20"/>
              </w:rPr>
            </w:pPr>
            <w:r w:rsidRPr="007D2A17">
              <w:rPr>
                <w:rFonts w:eastAsia="Times New Roman" w:cs="Times New Roman CYR"/>
                <w:color w:val="000000"/>
                <w:sz w:val="20"/>
                <w:szCs w:val="20"/>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color w:val="000000"/>
                <w:sz w:val="20"/>
                <w:szCs w:val="20"/>
              </w:rPr>
            </w:pPr>
            <w:r w:rsidRPr="007D2A17">
              <w:rPr>
                <w:rFonts w:eastAsia="Times New Roman" w:cs="Times New Roman CYR"/>
                <w:color w:val="000000"/>
                <w:sz w:val="20"/>
                <w:szCs w:val="20"/>
              </w:rPr>
              <w:t xml:space="preserve">- в наличии и функционируют </w:t>
            </w:r>
            <w:r w:rsidRPr="007D2A17">
              <w:rPr>
                <w:rFonts w:eastAsia="Times New Roman" w:cs="Times New Roman CYR"/>
                <w:sz w:val="20"/>
                <w:szCs w:val="20"/>
              </w:rPr>
              <w:t xml:space="preserve">более трех </w:t>
            </w:r>
            <w:r w:rsidRPr="007D2A17">
              <w:rPr>
                <w:rFonts w:eastAsia="Times New Roman" w:cs="Times New Roman CYR"/>
                <w:color w:val="000000"/>
                <w:sz w:val="20"/>
                <w:szCs w:val="20"/>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color w:val="000000"/>
                <w:sz w:val="20"/>
                <w:szCs w:val="20"/>
              </w:rPr>
            </w:pPr>
            <w:r w:rsidRPr="007D2A17">
              <w:rPr>
                <w:rFonts w:eastAsia="Times New Roman" w:cs="Times New Roman CYR"/>
                <w:color w:val="000000"/>
                <w:sz w:val="20"/>
                <w:szCs w:val="20"/>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Критерий «Комфортность условий предоставления услуг, в том числе время ожидания предоставления услуг»</w:t>
            </w:r>
          </w:p>
        </w:tc>
      </w:tr>
      <w:tr w:rsidR="00507CC1" w:rsidRPr="007D2A17" w:rsidTr="00D524A1">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w:t>
            </w:r>
            <w:r w:rsidRPr="007D2A17">
              <w:rPr>
                <w:rFonts w:eastAsia="Times New Roman"/>
                <w:sz w:val="20"/>
                <w:szCs w:val="20"/>
              </w:rPr>
              <w:lastRenderedPageBreak/>
              <w:t>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2.1.1. Наличие комфортных условий для предоставления услуг, например: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комфортной зоны отдыха (ожидания) оборудованной соответствующей мебелью;</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и понятность навигации внутри организации;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 наличие и доступность питьевой воды;</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и доступность санитарно-гигиенических помещений;</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санитарное состояние помещений организации;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транспортная доступность (доступность общественного транспорта и наличие парковки);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7D2A17">
              <w:rPr>
                <w:rFonts w:eastAsia="Times New Roman"/>
                <w:sz w:val="20"/>
                <w:szCs w:val="20"/>
              </w:rPr>
              <w:t>Госуслуги</w:t>
            </w:r>
            <w:proofErr w:type="gramStart"/>
            <w:r w:rsidRPr="007D2A17">
              <w:rPr>
                <w:rFonts w:eastAsia="Times New Roman"/>
                <w:sz w:val="20"/>
                <w:szCs w:val="20"/>
              </w:rPr>
              <w:t>.р</w:t>
            </w:r>
            <w:proofErr w:type="gramEnd"/>
            <w:r w:rsidRPr="007D2A17">
              <w:rPr>
                <w:rFonts w:eastAsia="Times New Roman"/>
                <w:sz w:val="20"/>
                <w:szCs w:val="20"/>
              </w:rPr>
              <w:t>у</w:t>
            </w:r>
            <w:proofErr w:type="spellEnd"/>
            <w:r w:rsidRPr="007D2A17">
              <w:rPr>
                <w:rFonts w:eastAsia="Times New Roman"/>
                <w:sz w:val="20"/>
                <w:szCs w:val="20"/>
              </w:rPr>
              <w:t>), при личном посещении в регистратуре или у специалиста и пр.);</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color w:val="000000"/>
                <w:sz w:val="20"/>
                <w:szCs w:val="20"/>
              </w:rPr>
            </w:pPr>
            <w:r w:rsidRPr="007D2A17">
              <w:rPr>
                <w:rFonts w:eastAsia="Times New Roman" w:cs="Times New Roman CYR"/>
                <w:color w:val="000000"/>
                <w:sz w:val="20"/>
                <w:szCs w:val="20"/>
              </w:rPr>
              <w:lastRenderedPageBreak/>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color w:val="000000"/>
                <w:sz w:val="20"/>
                <w:szCs w:val="20"/>
              </w:rPr>
            </w:pPr>
            <w:r w:rsidRPr="007D2A17">
              <w:rPr>
                <w:rFonts w:eastAsia="Times New Roman" w:cs="Times New Roman CYR"/>
                <w:color w:val="000000"/>
                <w:sz w:val="20"/>
                <w:szCs w:val="20"/>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sz w:val="20"/>
                <w:szCs w:val="20"/>
              </w:rPr>
            </w:pPr>
            <w:r w:rsidRPr="007D2A17">
              <w:rPr>
                <w:rFonts w:eastAsia="Times New Roman" w:cs="Times New Roman CYR"/>
                <w:sz w:val="20"/>
                <w:szCs w:val="20"/>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color w:val="000000"/>
                <w:sz w:val="20"/>
                <w:szCs w:val="20"/>
              </w:rPr>
            </w:pPr>
            <w:r w:rsidRPr="007D2A17">
              <w:rPr>
                <w:rFonts w:eastAsia="Times New Roman" w:cs="Times New Roman CYR"/>
                <w:color w:val="000000"/>
                <w:sz w:val="20"/>
                <w:szCs w:val="20"/>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sz w:val="20"/>
                <w:szCs w:val="20"/>
              </w:rPr>
            </w:pPr>
            <w:r w:rsidRPr="007D2A17">
              <w:rPr>
                <w:rFonts w:eastAsia="Times New Roman" w:cs="Times New Roman CYR"/>
                <w:sz w:val="20"/>
                <w:szCs w:val="20"/>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color w:val="000000"/>
                <w:sz w:val="20"/>
                <w:szCs w:val="20"/>
              </w:rPr>
            </w:pPr>
            <w:r w:rsidRPr="007D2A17">
              <w:rPr>
                <w:rFonts w:eastAsia="Times New Roman" w:cs="Times New Roman CYR"/>
                <w:color w:val="000000"/>
                <w:sz w:val="20"/>
                <w:szCs w:val="20"/>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uppressAutoHyphens/>
              <w:autoSpaceDN w:val="0"/>
              <w:spacing w:line="240" w:lineRule="auto"/>
              <w:ind w:firstLine="0"/>
              <w:jc w:val="left"/>
              <w:rPr>
                <w:rFonts w:eastAsia="Times New Roman"/>
                <w:sz w:val="20"/>
                <w:szCs w:val="20"/>
              </w:rPr>
            </w:pPr>
            <w:r w:rsidRPr="007D2A17">
              <w:rPr>
                <w:rFonts w:eastAsia="Times New Roman"/>
                <w:sz w:val="20"/>
                <w:szCs w:val="20"/>
              </w:rPr>
              <w:lastRenderedPageBreak/>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uppressAutoHyphens/>
              <w:autoSpaceDN w:val="0"/>
              <w:spacing w:line="240" w:lineRule="auto"/>
              <w:ind w:firstLine="0"/>
              <w:jc w:val="left"/>
              <w:rPr>
                <w:rFonts w:eastAsia="Times New Roman"/>
                <w:sz w:val="20"/>
                <w:szCs w:val="20"/>
              </w:rPr>
            </w:pPr>
            <w:r w:rsidRPr="007D2A17">
              <w:rPr>
                <w:rFonts w:eastAsia="Times New Roman"/>
                <w:sz w:val="20"/>
                <w:szCs w:val="20"/>
              </w:rPr>
              <w:t>Своевременность предоставления услуги</w:t>
            </w:r>
            <w:proofErr w:type="gramStart"/>
            <w:r w:rsidRPr="007D2A17">
              <w:rPr>
                <w:rFonts w:eastAsia="Times New Roman"/>
                <w:sz w:val="20"/>
                <w:szCs w:val="20"/>
              </w:rPr>
              <w:t>.</w:t>
            </w:r>
            <w:r w:rsidRPr="007D2A17">
              <w:rPr>
                <w:rFonts w:eastAsia="Times New Roman"/>
                <w:sz w:val="20"/>
                <w:szCs w:val="20"/>
                <w:vertAlign w:val="superscript"/>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uppressAutoHyphens/>
              <w:autoSpaceDN w:val="0"/>
              <w:spacing w:line="240" w:lineRule="auto"/>
              <w:ind w:firstLine="0"/>
              <w:jc w:val="left"/>
              <w:rPr>
                <w:rFonts w:eastAsia="Times New Roman"/>
                <w:sz w:val="20"/>
                <w:szCs w:val="20"/>
              </w:rPr>
            </w:pPr>
            <w:r w:rsidRPr="007D2A17">
              <w:rPr>
                <w:rFonts w:eastAsia="Times New Roman"/>
                <w:sz w:val="20"/>
                <w:szCs w:val="20"/>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uppressAutoHyphens/>
              <w:autoSpaceDN w:val="0"/>
              <w:spacing w:line="240" w:lineRule="auto"/>
              <w:ind w:firstLine="0"/>
              <w:jc w:val="left"/>
              <w:rPr>
                <w:rFonts w:eastAsia="Times New Roman"/>
                <w:sz w:val="20"/>
                <w:szCs w:val="20"/>
              </w:rPr>
            </w:pPr>
            <w:r w:rsidRPr="007D2A17">
              <w:rPr>
                <w:rFonts w:eastAsia="Times New Roman"/>
                <w:sz w:val="20"/>
                <w:szCs w:val="20"/>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sz w:val="20"/>
                <w:szCs w:val="20"/>
              </w:rPr>
            </w:pPr>
            <w:r w:rsidRPr="007D2A17">
              <w:rPr>
                <w:rFonts w:eastAsia="Times New Roman" w:cs="Times New Roman CYR"/>
                <w:sz w:val="20"/>
                <w:szCs w:val="20"/>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sz w:val="20"/>
                <w:szCs w:val="20"/>
              </w:rPr>
            </w:pPr>
            <w:r w:rsidRPr="007D2A17">
              <w:rPr>
                <w:rFonts w:eastAsia="Times New Roman" w:cs="Times New Roman CYR"/>
                <w:sz w:val="20"/>
                <w:szCs w:val="20"/>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7D2A17" w:rsidRDefault="00507CC1" w:rsidP="00D524A1">
            <w:pPr>
              <w:autoSpaceDN w:val="0"/>
              <w:spacing w:line="240"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color w:val="00B050"/>
                <w:sz w:val="20"/>
                <w:szCs w:val="20"/>
              </w:rPr>
            </w:pPr>
            <w:r w:rsidRPr="007D2A17">
              <w:rPr>
                <w:rFonts w:eastAsia="Times New Roman" w:cs="Times New Roman CYR"/>
                <w:sz w:val="20"/>
                <w:szCs w:val="20"/>
              </w:rPr>
              <w:t xml:space="preserve">- </w:t>
            </w:r>
            <w:proofErr w:type="gramStart"/>
            <w:r w:rsidRPr="007D2A17">
              <w:rPr>
                <w:rFonts w:eastAsia="Times New Roman" w:cs="Times New Roman CYR"/>
                <w:sz w:val="20"/>
                <w:szCs w:val="20"/>
              </w:rPr>
              <w:t>равен</w:t>
            </w:r>
            <w:proofErr w:type="gramEnd"/>
            <w:r w:rsidRPr="007D2A17">
              <w:rPr>
                <w:rFonts w:eastAsia="Times New Roman" w:cs="Times New Roman CYR"/>
                <w:sz w:val="20"/>
                <w:szCs w:val="20"/>
              </w:rPr>
              <w:t xml:space="preserve"> установленному сроку 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sz w:val="20"/>
                <w:szCs w:val="20"/>
              </w:rPr>
            </w:pPr>
            <w:r w:rsidRPr="007D2A17">
              <w:rPr>
                <w:rFonts w:eastAsia="Times New Roman" w:cs="Times New Roman CYR"/>
                <w:sz w:val="20"/>
                <w:szCs w:val="20"/>
              </w:rPr>
              <w:t>10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sz w:val="20"/>
                <w:szCs w:val="20"/>
              </w:rPr>
            </w:pPr>
            <w:r w:rsidRPr="007D2A17">
              <w:rPr>
                <w:rFonts w:eastAsia="Times New Roman" w:cs="Times New Roman CYR"/>
                <w:sz w:val="20"/>
                <w:szCs w:val="20"/>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sz w:val="20"/>
                <w:szCs w:val="20"/>
              </w:rPr>
            </w:pPr>
            <w:r w:rsidRPr="007D2A17">
              <w:rPr>
                <w:rFonts w:eastAsia="Times New Roman" w:cs="Times New Roman CYR"/>
                <w:sz w:val="20"/>
                <w:szCs w:val="20"/>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sz w:val="20"/>
                <w:szCs w:val="20"/>
              </w:rPr>
            </w:pPr>
            <w:r w:rsidRPr="007D2A17">
              <w:rPr>
                <w:rFonts w:eastAsia="Times New Roman" w:cs="Times New Roman CYR"/>
                <w:sz w:val="20"/>
                <w:szCs w:val="20"/>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sz w:val="20"/>
                <w:szCs w:val="20"/>
              </w:rPr>
            </w:pPr>
            <w:r w:rsidRPr="007D2A17">
              <w:rPr>
                <w:rFonts w:eastAsia="Times New Roman" w:cs="Times New Roman CYR"/>
                <w:sz w:val="20"/>
                <w:szCs w:val="20"/>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sz w:val="20"/>
                <w:szCs w:val="20"/>
              </w:rPr>
            </w:pPr>
            <w:r w:rsidRPr="007D2A17">
              <w:rPr>
                <w:rFonts w:eastAsia="Times New Roman" w:cs="Times New Roman CYR"/>
                <w:sz w:val="20"/>
                <w:szCs w:val="20"/>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sz w:val="20"/>
                <w:szCs w:val="20"/>
              </w:rPr>
            </w:pPr>
            <w:r w:rsidRPr="007D2A17">
              <w:rPr>
                <w:rFonts w:eastAsia="Times New Roman" w:cs="Times New Roman CYR"/>
                <w:sz w:val="20"/>
                <w:szCs w:val="20"/>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widowControl w:val="0"/>
              <w:autoSpaceDE w:val="0"/>
              <w:autoSpaceDN w:val="0"/>
              <w:adjustRightInd w:val="0"/>
              <w:spacing w:line="240" w:lineRule="auto"/>
              <w:ind w:firstLine="0"/>
              <w:jc w:val="left"/>
              <w:rPr>
                <w:rFonts w:eastAsia="Times New Roman" w:cs="Times New Roman CYR"/>
                <w:sz w:val="20"/>
                <w:szCs w:val="20"/>
              </w:rPr>
            </w:pPr>
            <w:r w:rsidRPr="007D2A17">
              <w:rPr>
                <w:rFonts w:eastAsia="Times New Roman" w:cs="Times New Roman CYR"/>
                <w:sz w:val="20"/>
                <w:szCs w:val="20"/>
              </w:rPr>
              <w:t>- меньше установленного срока ожидания не менее</w:t>
            </w:r>
            <w:proofErr w:type="gramStart"/>
            <w:r w:rsidRPr="007D2A17">
              <w:rPr>
                <w:rFonts w:eastAsia="Times New Roman" w:cs="Times New Roman CYR"/>
                <w:sz w:val="20"/>
                <w:szCs w:val="20"/>
              </w:rPr>
              <w:t>,</w:t>
            </w:r>
            <w:proofErr w:type="gramEnd"/>
            <w:r w:rsidRPr="007D2A17">
              <w:rPr>
                <w:rFonts w:eastAsia="Times New Roman" w:cs="Times New Roman CYR"/>
                <w:sz w:val="20"/>
                <w:szCs w:val="20"/>
              </w:rPr>
              <w:t xml:space="preserve">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7D2A17" w:rsidRDefault="00507CC1" w:rsidP="00D524A1">
            <w:pPr>
              <w:widowControl w:val="0"/>
              <w:autoSpaceDE w:val="0"/>
              <w:autoSpaceDN w:val="0"/>
              <w:adjustRightInd w:val="0"/>
              <w:spacing w:line="240" w:lineRule="auto"/>
              <w:ind w:firstLine="0"/>
              <w:jc w:val="center"/>
              <w:rPr>
                <w:rFonts w:eastAsia="Times New Roman" w:cs="Times New Roman CYR"/>
                <w:sz w:val="20"/>
                <w:szCs w:val="20"/>
              </w:rPr>
            </w:pPr>
            <w:r w:rsidRPr="007D2A17">
              <w:rPr>
                <w:rFonts w:eastAsia="Times New Roman" w:cs="Times New Roman CYR"/>
                <w:sz w:val="20"/>
                <w:szCs w:val="20"/>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7D2A17" w:rsidRDefault="00507CC1" w:rsidP="00D524A1">
            <w:pPr>
              <w:autoSpaceDN w:val="0"/>
              <w:spacing w:line="240"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которым услуга была предоставлена своевременно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комфортностью предоставления услуг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комфортностью предоставления услуг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Критерий «Доступность услуг для инвалидов»</w:t>
            </w:r>
          </w:p>
        </w:tc>
      </w:tr>
      <w:tr w:rsidR="00507CC1" w:rsidRPr="007D2A17" w:rsidTr="00D524A1">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Оборудование территории, прилегающей к организац</w:t>
            </w:r>
            <w:proofErr w:type="gramStart"/>
            <w:r w:rsidRPr="007D2A17">
              <w:rPr>
                <w:rFonts w:eastAsia="Times New Roman"/>
                <w:sz w:val="20"/>
                <w:szCs w:val="20"/>
              </w:rPr>
              <w:t>ии и ее</w:t>
            </w:r>
            <w:proofErr w:type="gramEnd"/>
            <w:r w:rsidRPr="007D2A17">
              <w:rPr>
                <w:rFonts w:eastAsia="Times New Roman"/>
                <w:sz w:val="20"/>
                <w:szCs w:val="20"/>
              </w:rPr>
              <w:t xml:space="preserve"> помещений с учетом </w:t>
            </w:r>
            <w:r w:rsidRPr="007D2A17">
              <w:rPr>
                <w:rFonts w:eastAsia="Times New Roman"/>
                <w:sz w:val="20"/>
                <w:szCs w:val="20"/>
              </w:rPr>
              <w:lastRenderedPageBreak/>
              <w:t xml:space="preserve">доступности для инвалидов: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оборудованных входных групп пандусами/подъемными платформами;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выделенных стоянок для автотранспортных средств инвалидов;</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адаптированных лифтов, поручней, расширенных дверных проемов;</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сменных кресел-колясок;</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3.1.1. Наличие на территории, прилегающей к организации и в ее помещениях: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 оборудованных входных групп пандусами/подъемными платформами;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выделенных стоянок для автотранспортных средств инвалидов;</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адаптированных лифтов, поручней, расширенных дверных проемов;</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сменных кресел-колясок;</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Обеспечение в организации условий доступности, позволяющих инвалидам получать услуги наравне с другими: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дублирование для инвалидов по слуху и зрению звуковой и зрительной информации;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 возможность предоставления инвалидам по слуху (слуху и зрению) услуг </w:t>
            </w:r>
            <w:proofErr w:type="spellStart"/>
            <w:r w:rsidRPr="007D2A17">
              <w:rPr>
                <w:rFonts w:eastAsia="Times New Roman"/>
                <w:sz w:val="20"/>
                <w:szCs w:val="20"/>
              </w:rPr>
              <w:t>сурдопереводчика</w:t>
            </w:r>
            <w:proofErr w:type="spellEnd"/>
            <w:r w:rsidRPr="007D2A17">
              <w:rPr>
                <w:rFonts w:eastAsia="Times New Roman"/>
                <w:sz w:val="20"/>
                <w:szCs w:val="20"/>
              </w:rPr>
              <w:t xml:space="preserve"> (</w:t>
            </w:r>
            <w:proofErr w:type="spellStart"/>
            <w:r w:rsidRPr="007D2A17">
              <w:rPr>
                <w:rFonts w:eastAsia="Times New Roman"/>
                <w:sz w:val="20"/>
                <w:szCs w:val="20"/>
              </w:rPr>
              <w:t>тифлосурдопереводчика</w:t>
            </w:r>
            <w:proofErr w:type="spellEnd"/>
            <w:r w:rsidRPr="007D2A17">
              <w:rPr>
                <w:rFonts w:eastAsia="Times New Roman"/>
                <w:sz w:val="20"/>
                <w:szCs w:val="20"/>
              </w:rPr>
              <w:t>);</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альтернативной версии официального сайта организации в сети "Интернет" для инвалидов по зрению;</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помощь, оказываемая работниками организации, прошедшими необходимое обучение (инструктирование);</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3.2.1. Наличие в организации условий доступности, позволяющих инвалидам получать услуги наравне с другими: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дублирование для инвалидов по слуху и зрению звуковой и зрительной информации;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 возможность предоставления инвалидам по слуху (слуху и зрению) услуг </w:t>
            </w:r>
            <w:proofErr w:type="spellStart"/>
            <w:r w:rsidRPr="007D2A17">
              <w:rPr>
                <w:rFonts w:eastAsia="Times New Roman"/>
                <w:sz w:val="20"/>
                <w:szCs w:val="20"/>
              </w:rPr>
              <w:t>сурдопереводчика</w:t>
            </w:r>
            <w:proofErr w:type="spellEnd"/>
            <w:r w:rsidRPr="007D2A17">
              <w:rPr>
                <w:rFonts w:eastAsia="Times New Roman"/>
                <w:sz w:val="20"/>
                <w:szCs w:val="20"/>
              </w:rPr>
              <w:t xml:space="preserve"> (</w:t>
            </w:r>
            <w:proofErr w:type="spellStart"/>
            <w:r w:rsidRPr="007D2A17">
              <w:rPr>
                <w:rFonts w:eastAsia="Times New Roman"/>
                <w:sz w:val="20"/>
                <w:szCs w:val="20"/>
              </w:rPr>
              <w:t>тифлосурдопереводчика</w:t>
            </w:r>
            <w:proofErr w:type="spellEnd"/>
            <w:r w:rsidRPr="007D2A17">
              <w:rPr>
                <w:rFonts w:eastAsia="Times New Roman"/>
                <w:sz w:val="20"/>
                <w:szCs w:val="20"/>
              </w:rPr>
              <w:t>);</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альтернативной версии официального сайта организации в сети "Интернет" для инвалидов по зрению;</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помощь, оказываемая работниками организации, прошедшими необходимое обучение (инструктирование);</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7D2A17" w:rsidRDefault="00507CC1" w:rsidP="00D524A1">
            <w:pPr>
              <w:spacing w:line="288" w:lineRule="auto"/>
              <w:ind w:firstLine="0"/>
              <w:jc w:val="left"/>
              <w:rPr>
                <w:rFonts w:eastAsia="Times New Roman"/>
                <w:sz w:val="20"/>
                <w:szCs w:val="20"/>
              </w:rPr>
            </w:pP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доступностью услуг для инвалидов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доступностью услуг для инвалидов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Критерий «Доброжелательность, вежливость работников организаций социальной сферы»</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w:t>
            </w:r>
            <w:r w:rsidRPr="007D2A17">
              <w:rPr>
                <w:rFonts w:eastAsia="Times New Roman"/>
                <w:sz w:val="20"/>
                <w:szCs w:val="20"/>
              </w:rPr>
              <w:lastRenderedPageBreak/>
              <w:t>организацию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w:t>
            </w:r>
            <w:proofErr w:type="gramStart"/>
            <w:r w:rsidRPr="007D2A17">
              <w:rPr>
                <w:rFonts w:eastAsia="Times New Roman"/>
                <w:sz w:val="20"/>
                <w:szCs w:val="20"/>
              </w:rPr>
              <w:t>/-</w:t>
            </w:r>
            <w:proofErr w:type="gramEnd"/>
            <w:r w:rsidRPr="007D2A17">
              <w:rPr>
                <w:rFonts w:eastAsia="Times New Roman"/>
                <w:sz w:val="20"/>
                <w:szCs w:val="20"/>
              </w:rPr>
              <w:t xml:space="preserve">регистратуры/кассы </w:t>
            </w:r>
            <w:r w:rsidRPr="007D2A17">
              <w:rPr>
                <w:rFonts w:eastAsia="Times New Roman"/>
                <w:sz w:val="20"/>
                <w:szCs w:val="20"/>
              </w:rPr>
              <w:lastRenderedPageBreak/>
              <w:t>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lastRenderedPageBreak/>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lastRenderedPageBreak/>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Критерий «Удовлетворенность условиями оказания услуг»</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организационными условиями предоставления услуг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5.2.1 Удовлетворенность получателей услуг организационными условиями оказания услуг, например: </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наличием и понятностью навигации внутри организации;</w:t>
            </w:r>
          </w:p>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организационными условиями предоставления услуг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в целом условиями оказания услуг в организации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доля получателей услуг, удовлетворенных в целом условиями оказания услуг в организации (</w:t>
            </w:r>
            <w:proofErr w:type="gramStart"/>
            <w:r w:rsidRPr="007D2A17">
              <w:rPr>
                <w:rFonts w:eastAsia="Times New Roman"/>
                <w:sz w:val="20"/>
                <w:szCs w:val="20"/>
              </w:rPr>
              <w:t>в</w:t>
            </w:r>
            <w:proofErr w:type="gramEnd"/>
            <w:r w:rsidRPr="007D2A17">
              <w:rPr>
                <w:rFonts w:eastAsia="Times New Roman"/>
                <w:sz w:val="20"/>
                <w:szCs w:val="20"/>
              </w:rPr>
              <w:t xml:space="preserve"> % </w:t>
            </w:r>
            <w:proofErr w:type="gramStart"/>
            <w:r w:rsidRPr="007D2A17">
              <w:rPr>
                <w:rFonts w:eastAsia="Times New Roman"/>
                <w:sz w:val="20"/>
                <w:szCs w:val="20"/>
              </w:rPr>
              <w:t>от</w:t>
            </w:r>
            <w:proofErr w:type="gramEnd"/>
            <w:r w:rsidRPr="007D2A17">
              <w:rPr>
                <w:rFonts w:eastAsia="Times New Roman"/>
                <w:sz w:val="20"/>
                <w:szCs w:val="20"/>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r w:rsidR="00507CC1" w:rsidRPr="007D2A17" w:rsidTr="00D524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E w:val="0"/>
              <w:autoSpaceDN w:val="0"/>
              <w:adjustRightInd w:val="0"/>
              <w:ind w:firstLine="426"/>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7D2A17" w:rsidRDefault="00507CC1" w:rsidP="00D524A1">
            <w:pPr>
              <w:autoSpaceDN w:val="0"/>
              <w:spacing w:line="240" w:lineRule="auto"/>
              <w:ind w:firstLine="0"/>
              <w:jc w:val="left"/>
              <w:rPr>
                <w:rFonts w:eastAsia="Times New Roman"/>
                <w:sz w:val="20"/>
                <w:szCs w:val="20"/>
              </w:rPr>
            </w:pPr>
            <w:r w:rsidRPr="007D2A17">
              <w:rPr>
                <w:rFonts w:eastAsia="Times New Roman"/>
                <w:sz w:val="20"/>
                <w:szCs w:val="20"/>
              </w:rPr>
              <w:t>100 баллов</w:t>
            </w:r>
          </w:p>
        </w:tc>
      </w:tr>
    </w:tbl>
    <w:p w:rsidR="00507CC1" w:rsidRDefault="00507CC1" w:rsidP="007D2A17">
      <w:pPr>
        <w:ind w:firstLine="0"/>
      </w:pPr>
    </w:p>
    <w:p w:rsidR="00507CC1" w:rsidRDefault="00507CC1"/>
    <w:p w:rsidR="00507CC1" w:rsidRDefault="00507CC1" w:rsidP="00507CC1">
      <w:pPr>
        <w:tabs>
          <w:tab w:val="left" w:pos="5880"/>
        </w:tabs>
        <w:autoSpaceDE w:val="0"/>
        <w:autoSpaceDN w:val="0"/>
        <w:adjustRightInd w:val="0"/>
        <w:spacing w:line="240" w:lineRule="auto"/>
        <w:ind w:firstLine="0"/>
        <w:jc w:val="center"/>
        <w:outlineLvl w:val="1"/>
        <w:rPr>
          <w:rFonts w:eastAsia="Calibri"/>
          <w:b/>
          <w:bCs/>
          <w:iCs/>
          <w:smallCaps/>
          <w:color w:val="0081A4"/>
          <w:spacing w:val="24"/>
          <w:sz w:val="32"/>
          <w:szCs w:val="32"/>
          <w:lang w:eastAsia="ru-RU"/>
        </w:rPr>
      </w:pPr>
      <w:bookmarkStart w:id="3" w:name="_Toc51113142"/>
      <w:bookmarkStart w:id="4" w:name="_Toc52168734"/>
      <w:r w:rsidRPr="00295C0B">
        <w:rPr>
          <w:rFonts w:eastAsia="Calibri"/>
          <w:b/>
          <w:bCs/>
          <w:iCs/>
          <w:smallCaps/>
          <w:color w:val="0081A4"/>
          <w:spacing w:val="24"/>
          <w:sz w:val="32"/>
          <w:szCs w:val="32"/>
          <w:lang w:eastAsia="ru-RU"/>
        </w:rPr>
        <w:t xml:space="preserve">Значения по каждому показателю, характеризующему общие критерии </w:t>
      </w:r>
      <w:proofErr w:type="gramStart"/>
      <w:r w:rsidRPr="00295C0B">
        <w:rPr>
          <w:rFonts w:eastAsia="Calibri"/>
          <w:b/>
          <w:bCs/>
          <w:iCs/>
          <w:smallCaps/>
          <w:color w:val="0081A4"/>
          <w:spacing w:val="24"/>
          <w:sz w:val="32"/>
          <w:szCs w:val="32"/>
          <w:lang w:eastAsia="ru-RU"/>
        </w:rPr>
        <w:t>оценки качества условий осуществления образовательной деятельности</w:t>
      </w:r>
      <w:proofErr w:type="gramEnd"/>
      <w:r w:rsidRPr="00295C0B">
        <w:rPr>
          <w:rFonts w:eastAsia="Calibri"/>
          <w:b/>
          <w:bCs/>
          <w:iCs/>
          <w:smallCaps/>
          <w:color w:val="0081A4"/>
          <w:spacing w:val="24"/>
          <w:sz w:val="32"/>
          <w:szCs w:val="32"/>
          <w:lang w:eastAsia="ru-RU"/>
        </w:rPr>
        <w:t xml:space="preserve"> организациями</w:t>
      </w:r>
      <w:bookmarkEnd w:id="3"/>
      <w:bookmarkEnd w:id="4"/>
    </w:p>
    <w:p w:rsidR="001A5070" w:rsidRPr="00295C0B" w:rsidRDefault="001A5070" w:rsidP="00507CC1">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p>
    <w:tbl>
      <w:tblPr>
        <w:tblW w:w="16019" w:type="dxa"/>
        <w:tblInd w:w="-256" w:type="dxa"/>
        <w:tblLayout w:type="fixed"/>
        <w:tblCellMar>
          <w:left w:w="28" w:type="dxa"/>
          <w:right w:w="28" w:type="dxa"/>
        </w:tblCellMar>
        <w:tblLook w:val="04A0"/>
      </w:tblPr>
      <w:tblGrid>
        <w:gridCol w:w="850"/>
        <w:gridCol w:w="2125"/>
        <w:gridCol w:w="566"/>
        <w:gridCol w:w="429"/>
        <w:gridCol w:w="425"/>
        <w:gridCol w:w="567"/>
        <w:gridCol w:w="425"/>
        <w:gridCol w:w="426"/>
        <w:gridCol w:w="567"/>
        <w:gridCol w:w="425"/>
        <w:gridCol w:w="567"/>
        <w:gridCol w:w="567"/>
        <w:gridCol w:w="425"/>
        <w:gridCol w:w="567"/>
        <w:gridCol w:w="88"/>
        <w:gridCol w:w="337"/>
        <w:gridCol w:w="426"/>
        <w:gridCol w:w="567"/>
        <w:gridCol w:w="567"/>
        <w:gridCol w:w="425"/>
        <w:gridCol w:w="567"/>
        <w:gridCol w:w="567"/>
        <w:gridCol w:w="709"/>
        <w:gridCol w:w="425"/>
        <w:gridCol w:w="567"/>
        <w:gridCol w:w="567"/>
        <w:gridCol w:w="567"/>
        <w:gridCol w:w="709"/>
      </w:tblGrid>
      <w:tr w:rsidR="00507CC1" w:rsidRPr="00295C0B" w:rsidTr="00507CC1">
        <w:trPr>
          <w:trHeight w:val="255"/>
          <w:tblHead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 </w:t>
            </w:r>
            <w:proofErr w:type="spellStart"/>
            <w:proofErr w:type="gramStart"/>
            <w:r w:rsidRPr="00295C0B">
              <w:rPr>
                <w:rFonts w:eastAsia="Times New Roman"/>
                <w:color w:val="000000"/>
                <w:sz w:val="18"/>
                <w:szCs w:val="18"/>
                <w:lang w:eastAsia="ru-RU"/>
              </w:rPr>
              <w:t>п</w:t>
            </w:r>
            <w:proofErr w:type="spellEnd"/>
            <w:proofErr w:type="gramEnd"/>
            <w:r w:rsidRPr="00295C0B">
              <w:rPr>
                <w:rFonts w:eastAsia="Times New Roman"/>
                <w:color w:val="000000"/>
                <w:sz w:val="18"/>
                <w:szCs w:val="18"/>
                <w:lang w:eastAsia="ru-RU"/>
              </w:rPr>
              <w:t>/</w:t>
            </w:r>
            <w:proofErr w:type="spellStart"/>
            <w:r w:rsidRPr="00295C0B">
              <w:rPr>
                <w:rFonts w:eastAsia="Times New Roman"/>
                <w:color w:val="000000"/>
                <w:sz w:val="18"/>
                <w:szCs w:val="18"/>
                <w:lang w:eastAsia="ru-RU"/>
              </w:rPr>
              <w:t>п</w:t>
            </w:r>
            <w:proofErr w:type="spellEnd"/>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30" w:type="dxa"/>
            <w:gridSpan w:val="8"/>
            <w:tcBorders>
              <w:top w:val="single" w:sz="4" w:space="0" w:color="auto"/>
              <w:left w:val="nil"/>
              <w:bottom w:val="single" w:sz="4" w:space="0" w:color="auto"/>
              <w:right w:val="single" w:sz="4" w:space="0" w:color="auto"/>
            </w:tcBorders>
            <w:shd w:val="clear" w:color="000000" w:fill="C0D9EB"/>
            <w:noWrap/>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214" w:type="dxa"/>
            <w:gridSpan w:val="5"/>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2</w:t>
            </w:r>
            <w:proofErr w:type="gramEnd"/>
          </w:p>
        </w:tc>
        <w:tc>
          <w:tcPr>
            <w:tcW w:w="1897"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4</w:t>
            </w:r>
            <w:proofErr w:type="gramEnd"/>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507CC1" w:rsidRPr="00295C0B" w:rsidRDefault="00507CC1" w:rsidP="00D524A1">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507CC1" w:rsidRPr="00295C0B" w:rsidTr="00507CC1">
        <w:trPr>
          <w:trHeight w:val="48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1.1.1. П. </w:t>
            </w:r>
            <w:proofErr w:type="spellStart"/>
            <w:r w:rsidRPr="00295C0B">
              <w:rPr>
                <w:rFonts w:eastAsia="Times New Roman"/>
                <w:color w:val="000000"/>
                <w:sz w:val="18"/>
                <w:szCs w:val="18"/>
                <w:lang w:eastAsia="ru-RU"/>
              </w:rPr>
              <w:t>инф</w:t>
            </w:r>
            <w:proofErr w:type="spellEnd"/>
            <w:r w:rsidRPr="00295C0B">
              <w:rPr>
                <w:rFonts w:eastAsia="Times New Roman"/>
                <w:color w:val="000000"/>
                <w:sz w:val="18"/>
                <w:szCs w:val="18"/>
                <w:lang w:eastAsia="ru-RU"/>
              </w:rPr>
              <w:t>. стенд</w:t>
            </w:r>
          </w:p>
        </w:tc>
        <w:tc>
          <w:tcPr>
            <w:tcW w:w="42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1.1.2. </w:t>
            </w:r>
            <w:proofErr w:type="spellStart"/>
            <w:r w:rsidRPr="00295C0B">
              <w:rPr>
                <w:rFonts w:eastAsia="Times New Roman"/>
                <w:color w:val="000000"/>
                <w:sz w:val="18"/>
                <w:szCs w:val="18"/>
                <w:lang w:eastAsia="ru-RU"/>
              </w:rPr>
              <w:t>П.инф</w:t>
            </w:r>
            <w:proofErr w:type="spellEnd"/>
            <w:r w:rsidRPr="00295C0B">
              <w:rPr>
                <w:rFonts w:eastAsia="Times New Roman"/>
                <w:color w:val="000000"/>
                <w:sz w:val="18"/>
                <w:szCs w:val="18"/>
                <w:lang w:eastAsia="ru-RU"/>
              </w:rPr>
              <w:t>.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 </w:t>
            </w:r>
            <w:proofErr w:type="spellStart"/>
            <w:r w:rsidRPr="00295C0B">
              <w:rPr>
                <w:rFonts w:eastAsia="Times New Roman"/>
                <w:color w:val="000000"/>
                <w:sz w:val="18"/>
                <w:szCs w:val="18"/>
                <w:lang w:eastAsia="ru-RU"/>
              </w:rPr>
              <w:t>П.инф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1.2. </w:t>
            </w:r>
            <w:proofErr w:type="spellStart"/>
            <w:r w:rsidRPr="00295C0B">
              <w:rPr>
                <w:rFonts w:eastAsia="Times New Roman"/>
                <w:color w:val="000000"/>
                <w:sz w:val="18"/>
                <w:szCs w:val="18"/>
                <w:lang w:eastAsia="ru-RU"/>
              </w:rPr>
              <w:t>П.дист</w:t>
            </w:r>
            <w:proofErr w:type="spell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1.3.1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стенд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1.3.2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Сайт</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 </w:t>
            </w:r>
            <w:proofErr w:type="spellStart"/>
            <w:r w:rsidRPr="00295C0B">
              <w:rPr>
                <w:rFonts w:eastAsia="Times New Roman"/>
                <w:color w:val="000000"/>
                <w:sz w:val="18"/>
                <w:szCs w:val="18"/>
                <w:lang w:eastAsia="ru-RU"/>
              </w:rPr>
              <w:t>П.открУ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1</w:t>
            </w:r>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2.1. </w:t>
            </w:r>
            <w:proofErr w:type="spellStart"/>
            <w:r w:rsidRPr="00295C0B">
              <w:rPr>
                <w:rFonts w:eastAsia="Times New Roman"/>
                <w:color w:val="000000"/>
                <w:sz w:val="18"/>
                <w:szCs w:val="18"/>
                <w:lang w:eastAsia="ru-RU"/>
              </w:rPr>
              <w:t>П.комф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2.2. </w:t>
            </w:r>
            <w:proofErr w:type="spellStart"/>
            <w:r w:rsidRPr="00295C0B">
              <w:rPr>
                <w:rFonts w:eastAsia="Times New Roman"/>
                <w:color w:val="000000"/>
                <w:sz w:val="18"/>
                <w:szCs w:val="18"/>
                <w:lang w:eastAsia="ru-RU"/>
              </w:rPr>
              <w:t>П.своевр</w:t>
            </w:r>
            <w:proofErr w:type="spellEnd"/>
            <w:r w:rsidRPr="00295C0B">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2.3. </w:t>
            </w:r>
            <w:proofErr w:type="spellStart"/>
            <w:r w:rsidRPr="00295C0B">
              <w:rPr>
                <w:rFonts w:eastAsia="Times New Roman"/>
                <w:color w:val="000000"/>
                <w:sz w:val="18"/>
                <w:szCs w:val="18"/>
                <w:lang w:eastAsia="ru-RU"/>
              </w:rPr>
              <w:t>У.комф</w:t>
            </w:r>
            <w:proofErr w:type="spellEnd"/>
            <w:r w:rsidRPr="00295C0B">
              <w:rPr>
                <w:rFonts w:eastAsia="Times New Roman"/>
                <w:color w:val="000000"/>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2</w:t>
            </w:r>
            <w:proofErr w:type="gramEnd"/>
          </w:p>
        </w:tc>
        <w:tc>
          <w:tcPr>
            <w:tcW w:w="425"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3.1. П.орг</w:t>
            </w:r>
            <w:proofErr w:type="gramStart"/>
            <w:r w:rsidRPr="00295C0B">
              <w:rPr>
                <w:rFonts w:eastAsia="Times New Roman"/>
                <w:color w:val="000000"/>
                <w:sz w:val="18"/>
                <w:szCs w:val="18"/>
                <w:lang w:eastAsia="ru-RU"/>
              </w:rPr>
              <w:t>.Д</w:t>
            </w:r>
            <w:proofErr w:type="gram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3.2. </w:t>
            </w:r>
            <w:proofErr w:type="spellStart"/>
            <w:r w:rsidRPr="00295C0B">
              <w:rPr>
                <w:rFonts w:eastAsia="Times New Roman"/>
                <w:color w:val="000000"/>
                <w:sz w:val="18"/>
                <w:szCs w:val="18"/>
                <w:lang w:eastAsia="ru-RU"/>
              </w:rPr>
              <w:t>П.усл</w:t>
            </w:r>
            <w:proofErr w:type="gramStart"/>
            <w:r w:rsidRPr="00295C0B">
              <w:rPr>
                <w:rFonts w:eastAsia="Times New Roman"/>
                <w:color w:val="000000"/>
                <w:sz w:val="18"/>
                <w:szCs w:val="18"/>
                <w:lang w:eastAsia="ru-RU"/>
              </w:rPr>
              <w:t>.Д</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3.3. </w:t>
            </w:r>
            <w:proofErr w:type="spellStart"/>
            <w:r w:rsidRPr="00295C0B">
              <w:rPr>
                <w:rFonts w:eastAsia="Times New Roman"/>
                <w:color w:val="000000"/>
                <w:sz w:val="18"/>
                <w:szCs w:val="18"/>
                <w:lang w:eastAsia="ru-RU"/>
              </w:rPr>
              <w:t>П.дост</w:t>
            </w:r>
            <w:proofErr w:type="gramStart"/>
            <w:r w:rsidRPr="00295C0B">
              <w:rPr>
                <w:rFonts w:eastAsia="Times New Roman"/>
                <w:color w:val="000000"/>
                <w:sz w:val="18"/>
                <w:szCs w:val="18"/>
                <w:lang w:eastAsia="ru-RU"/>
              </w:rPr>
              <w:t>.У</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4.1. </w:t>
            </w:r>
            <w:proofErr w:type="spellStart"/>
            <w:r w:rsidRPr="00295C0B">
              <w:rPr>
                <w:rFonts w:eastAsia="Times New Roman"/>
                <w:color w:val="000000"/>
                <w:sz w:val="18"/>
                <w:szCs w:val="18"/>
                <w:lang w:eastAsia="ru-RU"/>
              </w:rPr>
              <w:t>П.перв</w:t>
            </w:r>
            <w:proofErr w:type="gramStart"/>
            <w:r w:rsidRPr="00295C0B">
              <w:rPr>
                <w:rFonts w:eastAsia="Times New Roman"/>
                <w:color w:val="000000"/>
                <w:sz w:val="18"/>
                <w:szCs w:val="18"/>
                <w:lang w:eastAsia="ru-RU"/>
              </w:rPr>
              <w:t>.К</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4.2. </w:t>
            </w:r>
            <w:proofErr w:type="spellStart"/>
            <w:r w:rsidRPr="00295C0B">
              <w:rPr>
                <w:rFonts w:eastAsia="Times New Roman"/>
                <w:color w:val="000000"/>
                <w:sz w:val="18"/>
                <w:szCs w:val="18"/>
                <w:lang w:eastAsia="ru-RU"/>
              </w:rPr>
              <w:t>П.оказ</w:t>
            </w:r>
            <w:proofErr w:type="gramStart"/>
            <w:r w:rsidRPr="00295C0B">
              <w:rPr>
                <w:rFonts w:eastAsia="Times New Roman"/>
                <w:color w:val="000000"/>
                <w:sz w:val="18"/>
                <w:szCs w:val="18"/>
                <w:lang w:eastAsia="ru-RU"/>
              </w:rPr>
              <w:t>.у</w:t>
            </w:r>
            <w:proofErr w:type="gramEnd"/>
            <w:r w:rsidRPr="00295C0B">
              <w:rPr>
                <w:rFonts w:eastAsia="Times New Roman"/>
                <w:color w:val="000000"/>
                <w:sz w:val="18"/>
                <w:szCs w:val="18"/>
                <w:lang w:eastAsia="ru-RU"/>
              </w:rPr>
              <w:t>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4.3. </w:t>
            </w:r>
            <w:proofErr w:type="spellStart"/>
            <w:r w:rsidRPr="00295C0B">
              <w:rPr>
                <w:rFonts w:eastAsia="Times New Roman"/>
                <w:color w:val="000000"/>
                <w:sz w:val="18"/>
                <w:szCs w:val="18"/>
                <w:lang w:eastAsia="ru-RU"/>
              </w:rPr>
              <w:t>П.вежл.дист</w:t>
            </w:r>
            <w:proofErr w:type="gramStart"/>
            <w:r w:rsidRPr="00295C0B">
              <w:rPr>
                <w:rFonts w:eastAsia="Times New Roman"/>
                <w:color w:val="000000"/>
                <w:sz w:val="18"/>
                <w:szCs w:val="18"/>
                <w:lang w:eastAsia="ru-RU"/>
              </w:rPr>
              <w:t>.У</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4</w:t>
            </w:r>
            <w:proofErr w:type="gram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5.1. </w:t>
            </w:r>
            <w:proofErr w:type="spellStart"/>
            <w:r w:rsidRPr="00295C0B">
              <w:rPr>
                <w:rFonts w:eastAsia="Times New Roman"/>
                <w:color w:val="000000"/>
                <w:sz w:val="18"/>
                <w:szCs w:val="18"/>
                <w:lang w:eastAsia="ru-RU"/>
              </w:rPr>
              <w:t>П.реком</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w:t>
            </w:r>
            <w:proofErr w:type="gramStart"/>
            <w:r w:rsidRPr="00295C0B">
              <w:rPr>
                <w:rFonts w:eastAsia="Times New Roman"/>
                <w:color w:val="000000"/>
                <w:sz w:val="18"/>
                <w:szCs w:val="18"/>
                <w:lang w:eastAsia="ru-RU"/>
              </w:rPr>
              <w:t>.у</w:t>
            </w:r>
            <w:proofErr w:type="gramEnd"/>
            <w:r w:rsidRPr="00295C0B">
              <w:rPr>
                <w:rFonts w:eastAsia="Times New Roman"/>
                <w:color w:val="000000"/>
                <w:sz w:val="18"/>
                <w:szCs w:val="18"/>
                <w:lang w:eastAsia="ru-RU"/>
              </w:rPr>
              <w:t>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5.3. П.уд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507CC1" w:rsidRPr="00295C0B" w:rsidTr="00507CC1">
        <w:trPr>
          <w:trHeight w:val="120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9"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507CC1" w:rsidRPr="00295C0B" w:rsidRDefault="00507CC1" w:rsidP="00D524A1">
            <w:pPr>
              <w:spacing w:line="240" w:lineRule="auto"/>
              <w:ind w:firstLine="0"/>
              <w:jc w:val="left"/>
              <w:rPr>
                <w:rFonts w:eastAsia="Times New Roman"/>
                <w:color w:val="000000"/>
                <w:sz w:val="18"/>
                <w:szCs w:val="18"/>
                <w:lang w:eastAsia="ru-RU"/>
              </w:rPr>
            </w:pP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524A1" w:rsidRDefault="00507CC1" w:rsidP="00AC673D">
            <w:pPr>
              <w:spacing w:line="240" w:lineRule="auto"/>
              <w:ind w:firstLine="0"/>
              <w:jc w:val="left"/>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МБДОУ № 193</w:t>
            </w:r>
          </w:p>
        </w:tc>
        <w:tc>
          <w:tcPr>
            <w:tcW w:w="566"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524A1" w:rsidRDefault="00507CC1" w:rsidP="00D524A1">
            <w:pPr>
              <w:spacing w:line="240" w:lineRule="auto"/>
              <w:ind w:firstLine="0"/>
              <w:jc w:val="center"/>
              <w:rPr>
                <w:rFonts w:eastAsia="Times New Roman"/>
                <w:color w:val="000000"/>
                <w:sz w:val="18"/>
                <w:szCs w:val="18"/>
                <w:highlight w:val="yellow"/>
                <w:lang w:eastAsia="ru-RU"/>
              </w:rPr>
            </w:pPr>
            <w:r w:rsidRPr="00D524A1">
              <w:rPr>
                <w:rFonts w:eastAsia="Times New Roman"/>
                <w:color w:val="000000"/>
                <w:sz w:val="18"/>
                <w:szCs w:val="18"/>
                <w:highlight w:val="yellow"/>
                <w:lang w:eastAsia="ru-RU"/>
              </w:rPr>
              <w:t>87</w:t>
            </w:r>
          </w:p>
        </w:tc>
      </w:tr>
    </w:tbl>
    <w:p w:rsidR="00507CC1" w:rsidRDefault="00507CC1"/>
    <w:p w:rsidR="000F4DE5" w:rsidRDefault="000F4DE5" w:rsidP="00051033">
      <w:pPr>
        <w:ind w:firstLine="0"/>
      </w:pPr>
    </w:p>
    <w:p w:rsidR="000F4DE5" w:rsidRDefault="000F4DE5"/>
    <w:p w:rsidR="000F4DE5" w:rsidRDefault="000F4DE5" w:rsidP="000F4DE5">
      <w:pPr>
        <w:pStyle w:val="22"/>
      </w:pPr>
      <w:bookmarkStart w:id="5"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5D546F" w:rsidRPr="005D546F" w:rsidRDefault="005D546F" w:rsidP="005D546F">
      <w:pPr>
        <w:rPr>
          <w:lang w:eastAsia="ru-RU"/>
        </w:rPr>
      </w:pPr>
    </w:p>
    <w:tbl>
      <w:tblPr>
        <w:tblW w:w="15134" w:type="dxa"/>
        <w:tblLook w:val="04A0"/>
      </w:tblPr>
      <w:tblGrid>
        <w:gridCol w:w="1983"/>
        <w:gridCol w:w="13151"/>
      </w:tblGrid>
      <w:tr w:rsidR="000F4DE5" w:rsidRPr="00DC75E7" w:rsidTr="005D546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DC75E7" w:rsidRDefault="000F4DE5" w:rsidP="00D524A1">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151"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DC75E7" w:rsidRDefault="001A5070" w:rsidP="00D524A1">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Выявленные н</w:t>
            </w:r>
            <w:r w:rsidR="000F4DE5" w:rsidRPr="00DC75E7">
              <w:rPr>
                <w:rFonts w:eastAsia="Times New Roman"/>
                <w:color w:val="000000"/>
                <w:sz w:val="22"/>
                <w:szCs w:val="22"/>
                <w:lang w:eastAsia="ru-RU"/>
              </w:rPr>
              <w:t>едостатки</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D524A1">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D524A1">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w:t>
            </w:r>
            <w:r w:rsidR="001A5070">
              <w:rPr>
                <w:rFonts w:eastAsia="Times New Roman"/>
                <w:color w:val="000000"/>
                <w:sz w:val="22"/>
                <w:szCs w:val="22"/>
                <w:lang w:eastAsia="ru-RU"/>
              </w:rPr>
              <w:t xml:space="preserve"> </w:t>
            </w:r>
            <w:r w:rsidRPr="00DC75E7">
              <w:rPr>
                <w:rFonts w:eastAsia="Times New Roman"/>
                <w:color w:val="000000"/>
                <w:sz w:val="22"/>
                <w:szCs w:val="22"/>
                <w:lang w:eastAsia="ru-RU"/>
              </w:rPr>
              <w:t>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bl>
    <w:p w:rsidR="000F4DE5" w:rsidRDefault="000F4DE5"/>
    <w:sectPr w:rsidR="000F4DE5" w:rsidSect="007D2A17">
      <w:pgSz w:w="16838" w:h="11906" w:orient="landscape"/>
      <w:pgMar w:top="567" w:right="678"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15D"/>
    <w:rsid w:val="00051033"/>
    <w:rsid w:val="000E0B1C"/>
    <w:rsid w:val="000F4DE5"/>
    <w:rsid w:val="0012115D"/>
    <w:rsid w:val="001A5070"/>
    <w:rsid w:val="00427F73"/>
    <w:rsid w:val="0047735B"/>
    <w:rsid w:val="00507CC1"/>
    <w:rsid w:val="00582FF1"/>
    <w:rsid w:val="005D546F"/>
    <w:rsid w:val="007D2A17"/>
    <w:rsid w:val="007D2A32"/>
    <w:rsid w:val="00AC673D"/>
    <w:rsid w:val="00D524A1"/>
    <w:rsid w:val="00E81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6"/>
    <w:next w:val="afa"/>
    <w:uiPriority w:val="59"/>
    <w:rsid w:val="00507C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1"/>
    <w:basedOn w:val="a6"/>
    <w:next w:val="afa"/>
    <w:uiPriority w:val="59"/>
    <w:rsid w:val="0050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basedOn w:val="a6"/>
    <w:next w:val="afa"/>
    <w:uiPriority w:val="39"/>
    <w:rsid w:val="00507C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22C5-E459-4468-9637-F77C06F9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user</cp:lastModifiedBy>
  <cp:revision>4</cp:revision>
  <cp:lastPrinted>2020-12-15T02:47:00Z</cp:lastPrinted>
  <dcterms:created xsi:type="dcterms:W3CDTF">2020-12-16T07:50:00Z</dcterms:created>
  <dcterms:modified xsi:type="dcterms:W3CDTF">2020-12-16T07:51:00Z</dcterms:modified>
</cp:coreProperties>
</file>