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F5" w:rsidRDefault="008F49F5" w:rsidP="008F49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F49F5" w:rsidRPr="00693BCB" w:rsidRDefault="008F49F5" w:rsidP="008F49F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F49F5" w:rsidRPr="00693BCB" w:rsidRDefault="008F49F5" w:rsidP="008F49F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F49F5" w:rsidRDefault="008F49F5" w:rsidP="008F49F5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3BCB">
        <w:rPr>
          <w:rFonts w:ascii="Times New Roman" w:hAnsi="Times New Roman" w:cs="Times New Roman"/>
          <w:sz w:val="24"/>
          <w:szCs w:val="24"/>
        </w:rPr>
        <w:t>Отчет о мероприят</w:t>
      </w:r>
      <w:r>
        <w:rPr>
          <w:rFonts w:ascii="Times New Roman" w:hAnsi="Times New Roman" w:cs="Times New Roman"/>
          <w:sz w:val="24"/>
          <w:szCs w:val="24"/>
        </w:rPr>
        <w:t>иях в МБДОУ № 193</w:t>
      </w:r>
      <w:r w:rsidRPr="00693BCB">
        <w:rPr>
          <w:rFonts w:ascii="Times New Roman" w:hAnsi="Times New Roman" w:cs="Times New Roman"/>
          <w:sz w:val="24"/>
          <w:szCs w:val="24"/>
        </w:rPr>
        <w:t xml:space="preserve">  по противодействию  коррупции </w:t>
      </w:r>
    </w:p>
    <w:p w:rsidR="008F49F5" w:rsidRPr="00693BCB" w:rsidRDefault="008F49F5" w:rsidP="008F49F5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93BCB">
        <w:rPr>
          <w:rFonts w:ascii="Times New Roman" w:hAnsi="Times New Roman" w:cs="Times New Roman"/>
          <w:sz w:val="24"/>
          <w:szCs w:val="24"/>
        </w:rPr>
        <w:t>а</w:t>
      </w:r>
      <w:r w:rsidRPr="00C9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693BCB">
        <w:rPr>
          <w:rFonts w:ascii="Times New Roman" w:hAnsi="Times New Roman" w:cs="Times New Roman"/>
          <w:sz w:val="24"/>
          <w:szCs w:val="24"/>
        </w:rPr>
        <w:t>2020 года</w:t>
      </w:r>
    </w:p>
    <w:p w:rsidR="008F49F5" w:rsidRPr="00693BCB" w:rsidRDefault="008F49F5" w:rsidP="008F49F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40"/>
        <w:gridCol w:w="4394"/>
      </w:tblGrid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исполнении мероприятия</w:t>
            </w: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определению работников подведомственных 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Заведующий МБДОУ Егорова Л.Н. назначен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работу по противо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действию коррупции </w:t>
            </w:r>
          </w:p>
        </w:tc>
      </w:tr>
      <w:tr w:rsidR="008F49F5" w:rsidRPr="00693BCB" w:rsidTr="005E266A">
        <w:trPr>
          <w:trHeight w:val="2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1D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противодействию коррупции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 утверждён приказом № 5 от 05</w:t>
            </w:r>
            <w:r w:rsidRPr="00B71DC1">
              <w:rPr>
                <w:rFonts w:ascii="Times New Roman" w:eastAsia="Times New Roman" w:hAnsi="Times New Roman" w:cs="Times New Roman"/>
                <w:sz w:val="24"/>
                <w:szCs w:val="24"/>
              </w:rPr>
              <w:t>.02.2020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размещения: 06.02.2020 г. Ссылка: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" w:history="1">
              <w:r w:rsidRPr="000B2ABC">
                <w:rPr>
                  <w:rStyle w:val="a3"/>
                  <w:rFonts w:ascii="Times New Roman" w:eastAsia="Times New Roman" w:hAnsi="Times New Roman" w:cs="Times New Roman"/>
                </w:rPr>
                <w:t>https://dou193.ru/antikorrupcionnaya-deyatelnost/</w:t>
              </w:r>
            </w:hyperlink>
          </w:p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 трудового коллектива.</w:t>
            </w: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планы противодействия коррупции в муниципальных учреждениях на 2020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не вносились.</w:t>
            </w: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2020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FE5BCF" w:rsidP="008F5ED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5 от 29.09</w:t>
            </w:r>
            <w:r w:rsidR="008F49F5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заседание комиссии по противодействию коррупции </w:t>
            </w:r>
            <w:r w:rsidR="008F4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(обсуждали </w:t>
            </w:r>
            <w:r w:rsidR="008F49F5"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работы по исполнению </w:t>
            </w:r>
            <w:proofErr w:type="spellStart"/>
            <w:r w:rsidR="008F49F5"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="008F49F5"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</w:t>
            </w:r>
            <w:r w:rsidR="008F4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 w:rsidR="008F4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8F4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 г.</w:t>
            </w:r>
            <w:r w:rsidR="008F49F5"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F4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Ежеквартальное подведение итогов выполнения мероприятий, </w:t>
            </w: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предусмотренных планами противодействия коррупции в муниципальных учреждениях на 2020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F" w:rsidRDefault="00FE5BCF" w:rsidP="00FE5BC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Протокол № 17 от 30.09.2020 г. общего собрания трудового коллектива МБДОУ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193</w:t>
            </w:r>
            <w:r w:rsidR="008F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(отчет </w:t>
            </w:r>
            <w:r w:rsidR="008F5ED2"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исполнению </w:t>
            </w:r>
            <w:proofErr w:type="spellStart"/>
            <w:r w:rsidR="008F5ED2"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="008F5ED2"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</w:t>
            </w:r>
            <w:r w:rsidR="008F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 w:rsidR="008F5E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8F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 г, об изменениях законодательства по вопросам противодействия коррупции Закон 259-ФЗ)</w:t>
            </w:r>
          </w:p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граждан не поступали.</w:t>
            </w: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 локальных нормативных правовых актов и их проектов в муниципальных учреждениях</w:t>
            </w:r>
          </w:p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не выявлены.</w:t>
            </w: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соответствие с действующим законодательством ранее изданных локальных нормативных правовых актов по вопросам, относящимся к компетенции  муниципальных учреждений</w:t>
            </w:r>
          </w:p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не выявлены.</w:t>
            </w: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коррупциогенными</w:t>
            </w:r>
            <w:proofErr w:type="spellEnd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Протесты и требования прокуратуры не поступали.</w:t>
            </w: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5" w:history="1">
              <w:r w:rsidRPr="00693B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ст. 27</w:t>
              </w:r>
            </w:hyperlink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12.01.1996 № 7-ФЗ «О некоммерческих организациях», </w:t>
            </w:r>
            <w:hyperlink r:id="rId6" w:history="1">
              <w:r w:rsidRPr="00693B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ст. 22</w:t>
              </w:r>
            </w:hyperlink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14.11.2002 № 161-ФЗ «О государственных и муниципальных унитарных предприятиях», </w:t>
            </w:r>
            <w:hyperlink r:id="rId7" w:history="1">
              <w:r w:rsidRPr="00693B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ст. 16</w:t>
              </w:r>
            </w:hyperlink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Федерального закона от 03.11.2006 № 174-ФЗ «Об автономных учреждениях», анализ соблюдения работниками обязанности сообщать о наличии заинтересованности в совершении сделок, определяемой указанными</w:t>
            </w:r>
            <w:proofErr w:type="gramEnd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Совещания не проводились.</w:t>
            </w: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proofErr w:type="gramEnd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Закупки в электронной форме не осуществлялись.</w:t>
            </w: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в проект контрактов </w:t>
            </w:r>
            <w:proofErr w:type="spellStart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Закупки в электронной форме не осуществлялись.</w:t>
            </w: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сайте актуальна</w:t>
            </w:r>
          </w:p>
          <w:p w:rsidR="008F49F5" w:rsidRDefault="00D46268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8F49F5" w:rsidRPr="000B2ABC">
                <w:rPr>
                  <w:rStyle w:val="a3"/>
                  <w:rFonts w:ascii="Times New Roman" w:eastAsia="Times New Roman" w:hAnsi="Times New Roman" w:cs="Times New Roman"/>
                </w:rPr>
                <w:t>https://dou193.ru/antikorrupcionnaya-deyatelnost/</w:t>
              </w:r>
            </w:hyperlink>
          </w:p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</w:t>
            </w:r>
            <w:hyperlink r:id="rId9" w:history="1">
              <w:r w:rsidRPr="00693B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ст. 13.3</w:t>
              </w:r>
            </w:hyperlink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ТОО</w:t>
            </w: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и экспертно-аналитические мероприятия не проводились</w:t>
            </w: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заседаниях Коллегии Контрольно-счетной палаты города Красноярска при рассмотрении результатов контрольных и экспертно-аналитических </w:t>
            </w: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заседаниях не участвовали</w:t>
            </w: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не поступали</w:t>
            </w:r>
          </w:p>
        </w:tc>
      </w:tr>
      <w:tr w:rsidR="008F49F5" w:rsidRPr="00693BCB" w:rsidTr="005E266A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официальных сайтах муниципальных учреждений (при наличии) и в местах приема граждан информации о функционировании в администрации города «телефона доверия»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077DA2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A2">
              <w:rPr>
                <w:rFonts w:ascii="Times New Roman" w:hAnsi="Times New Roman"/>
                <w:sz w:val="24"/>
                <w:szCs w:val="24"/>
              </w:rPr>
              <w:t>Информация о телефоне доверия размещена на стендах в р</w:t>
            </w:r>
            <w:r w:rsidR="00FE5BCF">
              <w:rPr>
                <w:rFonts w:ascii="Times New Roman" w:hAnsi="Times New Roman"/>
                <w:sz w:val="24"/>
                <w:szCs w:val="24"/>
              </w:rPr>
              <w:t>одительских уголка в группах, на информационном стенде «</w:t>
            </w:r>
            <w:proofErr w:type="spellStart"/>
            <w:r w:rsidR="00FE5BCF">
              <w:rPr>
                <w:rFonts w:ascii="Times New Roman" w:hAnsi="Times New Roman"/>
                <w:sz w:val="24"/>
                <w:szCs w:val="24"/>
              </w:rPr>
              <w:t>Антикоррупция</w:t>
            </w:r>
            <w:proofErr w:type="spellEnd"/>
            <w:r w:rsidR="00FE5BC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7DA2">
              <w:rPr>
                <w:rFonts w:ascii="Times New Roman" w:hAnsi="Times New Roman"/>
                <w:sz w:val="24"/>
                <w:szCs w:val="24"/>
              </w:rPr>
              <w:t xml:space="preserve">, на сайте: </w:t>
            </w:r>
            <w:hyperlink r:id="rId10" w:history="1">
              <w:r w:rsidRPr="00077D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https://dou193.ru/antikorrupcionnaya-deyatelnost/</w:t>
              </w:r>
            </w:hyperlink>
          </w:p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9F5" w:rsidRPr="00693BCB" w:rsidTr="005E2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поступившими на «телефон доверия» администрации города сообщениями</w:t>
            </w:r>
          </w:p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5" w:rsidRPr="00693BCB" w:rsidRDefault="008F49F5" w:rsidP="005E26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не поступали.</w:t>
            </w:r>
          </w:p>
        </w:tc>
      </w:tr>
    </w:tbl>
    <w:p w:rsidR="008F49F5" w:rsidRPr="00693BCB" w:rsidRDefault="008F49F5" w:rsidP="008F49F5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9F5" w:rsidRPr="00693BCB" w:rsidRDefault="008F49F5" w:rsidP="008F49F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F49F5" w:rsidRPr="00FE5BCF" w:rsidRDefault="008F49F5" w:rsidP="00FE5BC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BCF">
        <w:rPr>
          <w:rFonts w:ascii="Times New Roman" w:hAnsi="Times New Roman" w:cs="Times New Roman"/>
          <w:sz w:val="24"/>
          <w:szCs w:val="24"/>
        </w:rPr>
        <w:t xml:space="preserve">      </w:t>
      </w:r>
      <w:r w:rsidR="00FE5BCF">
        <w:rPr>
          <w:rFonts w:ascii="Times New Roman" w:hAnsi="Times New Roman" w:cs="Times New Roman"/>
          <w:sz w:val="24"/>
          <w:szCs w:val="24"/>
        </w:rPr>
        <w:t>Заведующий МБДОУ № 193                                                      Егорова Л.Н.</w:t>
      </w:r>
    </w:p>
    <w:p w:rsidR="008F49F5" w:rsidRPr="00DE2350" w:rsidRDefault="008F49F5" w:rsidP="008F49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2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F5" w:rsidRPr="00472F1F" w:rsidRDefault="008F49F5" w:rsidP="008F49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F49F5" w:rsidRPr="00472F1F" w:rsidRDefault="008F49F5" w:rsidP="008F49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F49F5" w:rsidRPr="00472F1F" w:rsidRDefault="008F49F5" w:rsidP="008F49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F49F5" w:rsidRPr="00472F1F" w:rsidRDefault="008F49F5" w:rsidP="008F49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F49F5" w:rsidRPr="00472F1F" w:rsidRDefault="008F49F5" w:rsidP="008F49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F49F5" w:rsidRPr="00596FD8" w:rsidRDefault="008F49F5" w:rsidP="008F49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235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Исполнитель: Сидорова Ирина Анатольевна </w:t>
      </w:r>
      <w:r w:rsidRPr="00596FD8">
        <w:rPr>
          <w:rFonts w:ascii="Times New Roman" w:hAnsi="Times New Roman" w:cs="Times New Roman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sz w:val="24"/>
          <w:szCs w:val="24"/>
        </w:rPr>
        <w:t>233-17</w:t>
      </w:r>
    </w:p>
    <w:p w:rsidR="00EB5562" w:rsidRDefault="00EB5562"/>
    <w:sectPr w:rsidR="00EB5562" w:rsidSect="00D9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9F5"/>
    <w:rsid w:val="008F49F5"/>
    <w:rsid w:val="008F5ED2"/>
    <w:rsid w:val="00D46268"/>
    <w:rsid w:val="00EB5562"/>
    <w:rsid w:val="00FE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193.ru/antikorrupcionnaya-deyatelno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0" Type="http://schemas.openxmlformats.org/officeDocument/2006/relationships/hyperlink" Target="https://dou193.ru/antikorrupcionnaya-deyatelnost/" TargetMode="External"/><Relationship Id="rId4" Type="http://schemas.openxmlformats.org/officeDocument/2006/relationships/hyperlink" Target="https://dou193.ru/antikorrupcionnaya-deyatelnost/" TargetMode="External"/><Relationship Id="rId9" Type="http://schemas.openxmlformats.org/officeDocument/2006/relationships/hyperlink" Target="consultantplus://offline/ref=C6FABAC511483CC1B1BC20B764ABAAF5445861BC701D7F8EA73F11D5C0223555933A4BAF15138FA845C90FA7B169C7CDB49CCC0A27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2020-10-02T03:05:00Z</dcterms:created>
  <dcterms:modified xsi:type="dcterms:W3CDTF">2020-10-02T03:26:00Z</dcterms:modified>
</cp:coreProperties>
</file>