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2" w:rsidRPr="00445932" w:rsidRDefault="00445932" w:rsidP="004459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Резолюция </w:t>
      </w:r>
      <w:r w:rsidRPr="0044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августовской педагогической конференции </w:t>
      </w:r>
      <w:r w:rsidRPr="0044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«Красноярский стандарт качества образования: приоритеты управления»</w:t>
      </w:r>
      <w:r w:rsidRPr="0044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системы образования города Красноярска</w:t>
      </w:r>
    </w:p>
    <w:p w:rsidR="00445932" w:rsidRPr="00445932" w:rsidRDefault="00445932" w:rsidP="004459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22-27 августа 2018 года</w:t>
      </w:r>
    </w:p>
    <w:p w:rsidR="00445932" w:rsidRPr="00445932" w:rsidRDefault="00445932" w:rsidP="004459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становления Красноярского стандарта качества образования решать в логике формулы КЭД (конкурентоспособность, эффективность, достоверность):</w:t>
      </w:r>
    </w:p>
    <w:p w:rsidR="00445932" w:rsidRPr="00445932" w:rsidRDefault="00445932" w:rsidP="0044593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932">
        <w:rPr>
          <w:rFonts w:ascii="Times New Roman" w:hAnsi="Times New Roman" w:cs="Times New Roman"/>
          <w:sz w:val="28"/>
          <w:szCs w:val="28"/>
        </w:rPr>
        <w:t xml:space="preserve">обеспечивая осуществление образовательного процесса, нацеленного на достижение </w:t>
      </w:r>
      <w:r w:rsidRPr="00445932">
        <w:rPr>
          <w:rFonts w:ascii="Times New Roman" w:hAnsi="Times New Roman" w:cs="Times New Roman"/>
          <w:b/>
          <w:i/>
          <w:sz w:val="28"/>
          <w:szCs w:val="28"/>
        </w:rPr>
        <w:t>системы</w:t>
      </w:r>
      <w:r w:rsidRPr="00445932">
        <w:rPr>
          <w:rFonts w:ascii="Times New Roman" w:hAnsi="Times New Roman" w:cs="Times New Roman"/>
          <w:sz w:val="28"/>
          <w:szCs w:val="28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445932" w:rsidRPr="00445932" w:rsidRDefault="00445932" w:rsidP="0044593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32">
        <w:rPr>
          <w:rFonts w:ascii="Times New Roman" w:hAnsi="Times New Roman" w:cs="Times New Roman"/>
          <w:sz w:val="28"/>
          <w:szCs w:val="28"/>
        </w:rPr>
        <w:t xml:space="preserve">применяя инфраструктурные решения, обеспечивающие </w:t>
      </w:r>
      <w:r w:rsidRPr="004459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вовлечённость</w:t>
      </w:r>
      <w:r w:rsidRPr="00445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4459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включённость</w:t>
      </w:r>
      <w:r w:rsidRPr="00445932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445932" w:rsidRPr="00445932" w:rsidRDefault="00445932" w:rsidP="0044593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32">
        <w:rPr>
          <w:rFonts w:ascii="Times New Roman" w:hAnsi="Times New Roman" w:cs="Times New Roman"/>
          <w:sz w:val="28"/>
          <w:szCs w:val="28"/>
        </w:rPr>
        <w:t xml:space="preserve">используя формы, способы и средства проверки </w:t>
      </w:r>
      <w:r w:rsidRPr="00445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5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применимости</w:t>
      </w:r>
      <w:r w:rsidRPr="0044593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деятельности.</w:t>
      </w:r>
    </w:p>
    <w:p w:rsidR="00445932" w:rsidRPr="00445932" w:rsidRDefault="00445932" w:rsidP="004459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«Достижение образовательных результатов»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внутреннюю систему оценки качества образования в каждой дошкольной образовательной организации.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hAnsi="Times New Roman" w:cs="Times New Roman"/>
          <w:sz w:val="28"/>
          <w:szCs w:val="28"/>
        </w:rPr>
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в системе дополнительного образования, включающей школы и учреждения дополнительного образования, </w:t>
      </w:r>
      <w:r w:rsidRPr="00445932">
        <w:rPr>
          <w:rFonts w:ascii="Times New Roman" w:hAnsi="Times New Roman" w:cs="Times New Roman"/>
          <w:sz w:val="28"/>
          <w:szCs w:val="28"/>
        </w:rPr>
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</w: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и удовлетворения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школьного и дошкольного возраста.</w:t>
      </w:r>
    </w:p>
    <w:p w:rsidR="00445932" w:rsidRPr="00445932" w:rsidRDefault="00445932" w:rsidP="004459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«Кадровое обеспечение достижения образовательных результатов».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hAnsi="Times New Roman" w:cs="Times New Roman"/>
          <w:sz w:val="28"/>
          <w:szCs w:val="28"/>
        </w:rPr>
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hAnsi="Times New Roman" w:cs="Times New Roman"/>
          <w:sz w:val="28"/>
          <w:szCs w:val="28"/>
        </w:rPr>
        <w:t>Расширить арсенал владения цифровыми технологиями для обеспечения образовательного процесса.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hAnsi="Times New Roman" w:cs="Times New Roman"/>
          <w:sz w:val="28"/>
          <w:szCs w:val="28"/>
        </w:rPr>
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роста. 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hAnsi="Times New Roman" w:cs="Times New Roman"/>
          <w:sz w:val="28"/>
          <w:szCs w:val="28"/>
        </w:rPr>
        <w:t>Активизировать выявление обучающихся, склонных к педагогической деятельности, с организацией различных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932">
        <w:rPr>
          <w:rFonts w:ascii="Times New Roman" w:hAnsi="Times New Roman" w:cs="Times New Roman"/>
          <w:sz w:val="28"/>
          <w:szCs w:val="28"/>
        </w:rPr>
        <w:t>х подготовки к профессии педагога при использовании ресурса образовательной организации, а также в проектах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32">
        <w:rPr>
          <w:rFonts w:ascii="Times New Roman" w:hAnsi="Times New Roman" w:cs="Times New Roman"/>
          <w:sz w:val="28"/>
          <w:szCs w:val="28"/>
        </w:rPr>
        <w:t>межведомственного сотрудничества «Сетевой педагогический лицей» и «Педагогическая интернатура».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образования.</w:t>
      </w:r>
    </w:p>
    <w:p w:rsidR="00445932" w:rsidRPr="00445932" w:rsidRDefault="00445932" w:rsidP="004459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«Инфраструктурное обеспечение достижения образовательных результатов».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 xml:space="preserve">Гарантировать в муниципальных дошкольных образовательных учреждениях и в организациях, оказывающих услуги в рамках </w:t>
      </w:r>
      <w:r w:rsidRPr="0044593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муниципально-частного партнёрства, доступность и равные возможности получения полноценного дошкольного образования наряду с повышением его качества.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Продолжить поиск и реализацию моделей управления и эффективного хозяйствования муниципальной системы образования.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Разработать муниципальный мониторинг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932">
        <w:rPr>
          <w:rFonts w:ascii="Times New Roman" w:eastAsia="Calibri" w:hAnsi="Times New Roman" w:cs="Times New Roman"/>
          <w:sz w:val="28"/>
          <w:szCs w:val="28"/>
        </w:rPr>
        <w:t>учреждений дошкольного и дополнительного образования.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города.</w:t>
      </w:r>
    </w:p>
    <w:p w:rsidR="00445932" w:rsidRPr="00445932" w:rsidRDefault="00445932" w:rsidP="0044593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«Образовательное партнёрство» 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пределами.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932">
        <w:rPr>
          <w:rFonts w:ascii="Times New Roman" w:eastAsia="Calibri" w:hAnsi="Times New Roman" w:cs="Times New Roman"/>
          <w:sz w:val="28"/>
          <w:szCs w:val="28"/>
        </w:rPr>
        <w:t xml:space="preserve">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(«Кванториум», заповедник «Столбы», </w:t>
      </w:r>
      <w:r w:rsidRPr="00445932">
        <w:rPr>
          <w:rFonts w:ascii="Times New Roman" w:eastAsia="Calibri" w:hAnsi="Times New Roman" w:cs="Times New Roman"/>
          <w:sz w:val="28"/>
          <w:szCs w:val="28"/>
        </w:rPr>
        <w:lastRenderedPageBreak/>
        <w:t>парк «Роев ручей», «Российское движение школьников», «Юнармия» и т.п.)</w:t>
      </w:r>
    </w:p>
    <w:p w:rsidR="00445932" w:rsidRPr="00445932" w:rsidRDefault="00445932" w:rsidP="00445932">
      <w:pPr>
        <w:pStyle w:val="a3"/>
        <w:numPr>
          <w:ilvl w:val="1"/>
          <w:numId w:val="1"/>
        </w:numPr>
        <w:tabs>
          <w:tab w:val="left" w:pos="993"/>
        </w:tabs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32">
        <w:rPr>
          <w:rFonts w:ascii="Times New Roman" w:eastAsia="Calibri" w:hAnsi="Times New Roman" w:cs="Times New Roman"/>
          <w:sz w:val="28"/>
          <w:szCs w:val="28"/>
        </w:rPr>
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</w:t>
      </w:r>
      <w:bookmarkStart w:id="0" w:name="_GoBack"/>
      <w:bookmarkEnd w:id="0"/>
      <w:r w:rsidRPr="00445932">
        <w:rPr>
          <w:rFonts w:ascii="Times New Roman" w:eastAsia="Calibri" w:hAnsi="Times New Roman" w:cs="Times New Roman"/>
          <w:sz w:val="28"/>
          <w:szCs w:val="28"/>
        </w:rPr>
        <w:t>, для решения актуальных проблем и задач развития муниципальной системы образования.</w:t>
      </w:r>
    </w:p>
    <w:p w:rsidR="005C61D5" w:rsidRPr="00445932" w:rsidRDefault="005C61D5">
      <w:pPr>
        <w:rPr>
          <w:sz w:val="28"/>
          <w:szCs w:val="28"/>
        </w:rPr>
      </w:pPr>
    </w:p>
    <w:sectPr w:rsidR="005C61D5" w:rsidRPr="00445932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32"/>
    <w:rsid w:val="000A16D3"/>
    <w:rsid w:val="003A42F9"/>
    <w:rsid w:val="00445932"/>
    <w:rsid w:val="005C61D5"/>
    <w:rsid w:val="008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32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2018-10-08T03:52:00Z</dcterms:created>
  <dcterms:modified xsi:type="dcterms:W3CDTF">2018-10-08T03:56:00Z</dcterms:modified>
</cp:coreProperties>
</file>