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6A" w:rsidRPr="00117A45" w:rsidRDefault="00661C84" w:rsidP="0074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9540" cy="8992524"/>
            <wp:effectExtent l="19050" t="0" r="0" b="0"/>
            <wp:docPr id="1" name="Рисунок 1" descr="C:\Users\1\Desktop\методическая разработ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тодическая разработк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9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28B" w:rsidRPr="0005728B" w:rsidRDefault="0005728B" w:rsidP="00057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28B">
        <w:rPr>
          <w:rFonts w:ascii="Times New Roman" w:hAnsi="Times New Roman" w:cs="Times New Roman"/>
          <w:sz w:val="28"/>
          <w:szCs w:val="28"/>
        </w:rPr>
        <w:lastRenderedPageBreak/>
        <w:t xml:space="preserve"> «Игра  имеет </w:t>
      </w:r>
      <w:proofErr w:type="gramStart"/>
      <w:r w:rsidRPr="0005728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5728B">
        <w:rPr>
          <w:rFonts w:ascii="Times New Roman" w:hAnsi="Times New Roman" w:cs="Times New Roman"/>
          <w:sz w:val="28"/>
          <w:szCs w:val="28"/>
        </w:rPr>
        <w:t xml:space="preserve"> в жизни ребенка, имеет то же значение, какое у взрослого имеет деятельность, работа, служба. Каков ребенок в игре, таким во многом он будет в работе, когда вырастет. Поэтому воспитание будущего деятеля происходит, прежде всего,  в игре…»</w:t>
      </w:r>
    </w:p>
    <w:p w:rsidR="0005728B" w:rsidRPr="0005728B" w:rsidRDefault="0005728B" w:rsidP="00057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28B">
        <w:rPr>
          <w:rFonts w:ascii="Times New Roman" w:hAnsi="Times New Roman" w:cs="Times New Roman"/>
          <w:sz w:val="28"/>
          <w:szCs w:val="28"/>
        </w:rPr>
        <w:t>А.С. Макаренко</w:t>
      </w:r>
    </w:p>
    <w:p w:rsidR="0005728B" w:rsidRPr="0005728B" w:rsidRDefault="0005728B" w:rsidP="0005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8B" w:rsidRPr="0005728B" w:rsidRDefault="0005728B" w:rsidP="0005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8B">
        <w:rPr>
          <w:rFonts w:ascii="Times New Roman" w:hAnsi="Times New Roman" w:cs="Times New Roman"/>
          <w:sz w:val="28"/>
          <w:szCs w:val="28"/>
        </w:rPr>
        <w:t xml:space="preserve">     Игра для ребенка – средство самореализации и самовыражения. Она позволяет выйти за пределы огромного мира «детской» и построить свой собственный мир. Ребенку игра обеспечивает эмоциональное благополучие, реализовывает самые разные стремления и желания. В игре развивается способность к воображению, образному мышлению. Подбираются игрушки, создается такая обстановка, при которой ребенок мог бы поиграть с товарищами и один. Играть надо не просто много, но и хорошо. Сюжеты игр разнообразны. Они зависят от эпохи, в которой живут дети, быта семьи, географических условий.</w:t>
      </w:r>
    </w:p>
    <w:p w:rsidR="0005728B" w:rsidRPr="0005728B" w:rsidRDefault="0005728B" w:rsidP="0005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8B">
        <w:rPr>
          <w:rFonts w:ascii="Times New Roman" w:hAnsi="Times New Roman" w:cs="Times New Roman"/>
          <w:sz w:val="28"/>
          <w:szCs w:val="28"/>
        </w:rPr>
        <w:t xml:space="preserve">     Чем меньше впечатлений получает ребенок, тем беднее и однообразнее сюжеты их игр.</w:t>
      </w:r>
    </w:p>
    <w:p w:rsidR="0005728B" w:rsidRPr="0005728B" w:rsidRDefault="0005728B" w:rsidP="0005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8B">
        <w:rPr>
          <w:rFonts w:ascii="Times New Roman" w:hAnsi="Times New Roman" w:cs="Times New Roman"/>
          <w:sz w:val="28"/>
          <w:szCs w:val="28"/>
        </w:rPr>
        <w:t xml:space="preserve">     Игра ребенка – это важнейшая часть его жизни и относиться к игре надо очень внимательно.</w:t>
      </w:r>
    </w:p>
    <w:p w:rsidR="0005728B" w:rsidRPr="0005728B" w:rsidRDefault="0005728B" w:rsidP="0005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9E" w:rsidRDefault="0005728B" w:rsidP="0005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28B">
        <w:rPr>
          <w:rFonts w:ascii="Times New Roman" w:hAnsi="Times New Roman" w:cs="Times New Roman"/>
          <w:b/>
          <w:sz w:val="28"/>
          <w:szCs w:val="28"/>
        </w:rPr>
        <w:t>Задачи по развитию игровой деятельности</w:t>
      </w:r>
      <w:r w:rsidR="009545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28B" w:rsidRPr="0005728B" w:rsidRDefault="0095459E" w:rsidP="0005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</w:p>
    <w:p w:rsidR="0005728B" w:rsidRDefault="0005728B" w:rsidP="000572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28B" w:rsidRPr="00C2646A" w:rsidRDefault="0005728B" w:rsidP="00C2646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Pr="00675671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05728B" w:rsidRDefault="0005728B" w:rsidP="0005728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B7">
        <w:rPr>
          <w:rFonts w:ascii="Times New Roman" w:hAnsi="Times New Roman" w:cs="Times New Roman"/>
          <w:sz w:val="28"/>
          <w:szCs w:val="28"/>
        </w:rPr>
        <w:t xml:space="preserve">Развивать умение играть на основе </w:t>
      </w:r>
      <w:proofErr w:type="gramStart"/>
      <w:r w:rsidRPr="009433B7">
        <w:rPr>
          <w:rFonts w:ascii="Times New Roman" w:hAnsi="Times New Roman" w:cs="Times New Roman"/>
          <w:sz w:val="28"/>
          <w:szCs w:val="28"/>
        </w:rPr>
        <w:t>совместного</w:t>
      </w:r>
      <w:proofErr w:type="gramEnd"/>
      <w:r w:rsidRPr="009433B7">
        <w:rPr>
          <w:rFonts w:ascii="Times New Roman" w:hAnsi="Times New Roman" w:cs="Times New Roman"/>
          <w:sz w:val="28"/>
          <w:szCs w:val="28"/>
        </w:rPr>
        <w:t xml:space="preserve"> со сверстниками </w:t>
      </w:r>
      <w:proofErr w:type="spellStart"/>
      <w:r w:rsidRPr="009433B7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9433B7">
        <w:rPr>
          <w:rFonts w:ascii="Times New Roman" w:hAnsi="Times New Roman" w:cs="Times New Roman"/>
          <w:sz w:val="28"/>
          <w:szCs w:val="28"/>
        </w:rPr>
        <w:t xml:space="preserve">: сначала через передачу в игре знакомых сказок и историй, затем через внесение изменений в </w:t>
      </w:r>
      <w:r>
        <w:rPr>
          <w:rFonts w:ascii="Times New Roman" w:hAnsi="Times New Roman" w:cs="Times New Roman"/>
          <w:sz w:val="28"/>
          <w:szCs w:val="28"/>
        </w:rPr>
        <w:t>знакомый сказочный сюжет, в последствии через сложение новых творческих сюжетов.</w:t>
      </w:r>
    </w:p>
    <w:p w:rsidR="0005728B" w:rsidRDefault="0005728B" w:rsidP="0005728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содержание сюжетных игр детей на основе знакомства с явлениями социальной действительности и отношениями людей. </w:t>
      </w:r>
    </w:p>
    <w:p w:rsidR="0005728B" w:rsidRPr="00925ED4" w:rsidRDefault="0005728B" w:rsidP="000572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воображение на основе сюжетов сказок и мультипликационных фильмов.</w:t>
      </w:r>
    </w:p>
    <w:p w:rsidR="0005728B" w:rsidRDefault="0005728B" w:rsidP="0005728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D4">
        <w:rPr>
          <w:rFonts w:ascii="Times New Roman" w:hAnsi="Times New Roman" w:cs="Times New Roman"/>
          <w:sz w:val="28"/>
          <w:szCs w:val="28"/>
        </w:rPr>
        <w:t xml:space="preserve">Совершенствовать умение следовать </w:t>
      </w:r>
      <w:r>
        <w:rPr>
          <w:rFonts w:ascii="Times New Roman" w:hAnsi="Times New Roman" w:cs="Times New Roman"/>
          <w:sz w:val="28"/>
          <w:szCs w:val="28"/>
        </w:rPr>
        <w:t>игровым правилам.</w:t>
      </w:r>
    </w:p>
    <w:p w:rsidR="0005728B" w:rsidRDefault="0005728B" w:rsidP="0005728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сотрудничать со сверстниками: форми</w:t>
      </w:r>
      <w:r w:rsidR="0095459E">
        <w:rPr>
          <w:rFonts w:ascii="Times New Roman" w:hAnsi="Times New Roman" w:cs="Times New Roman"/>
          <w:sz w:val="28"/>
          <w:szCs w:val="28"/>
        </w:rPr>
        <w:t>ровать собственную точку зрения</w:t>
      </w:r>
      <w:r>
        <w:rPr>
          <w:rFonts w:ascii="Times New Roman" w:hAnsi="Times New Roman" w:cs="Times New Roman"/>
          <w:sz w:val="28"/>
          <w:szCs w:val="28"/>
        </w:rPr>
        <w:t>, выяснять точку зрения своего партнера, сравнивать их и согласовывать при помощи аргументации.</w:t>
      </w:r>
    </w:p>
    <w:p w:rsidR="0005728B" w:rsidRDefault="0005728B" w:rsidP="000572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8B" w:rsidRDefault="0005728B" w:rsidP="0005728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D4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05728B" w:rsidRDefault="0005728B" w:rsidP="0005728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8B" w:rsidRDefault="0005728B" w:rsidP="0005728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проявления активности, самостоятельности и творчества детей в разных видах сюжетных игр, обогащать игровой опыт каждого ребенка.</w:t>
      </w:r>
    </w:p>
    <w:p w:rsidR="0005728B" w:rsidRDefault="0005728B" w:rsidP="0005728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не только следовать готовым игровым правилам, но и самостоятельно создавать новые правила.</w:t>
      </w:r>
    </w:p>
    <w:p w:rsidR="0005728B" w:rsidRDefault="0005728B" w:rsidP="0005728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способы игрового сотрудничества со сверстниками, развивать дружеские взаимоотношения.</w:t>
      </w:r>
    </w:p>
    <w:p w:rsidR="0095459E" w:rsidRDefault="0095459E" w:rsidP="0095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9E" w:rsidRDefault="0095459E" w:rsidP="0095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9E" w:rsidRDefault="0095459E" w:rsidP="0095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9E" w:rsidRDefault="0095459E" w:rsidP="0095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9E" w:rsidRPr="0095459E" w:rsidRDefault="0095459E" w:rsidP="0095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1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0"/>
        <w:gridCol w:w="7796"/>
      </w:tblGrid>
      <w:tr w:rsidR="0005728B" w:rsidRPr="0005728B" w:rsidTr="00C2646A">
        <w:trPr>
          <w:trHeight w:val="854"/>
        </w:trPr>
        <w:tc>
          <w:tcPr>
            <w:tcW w:w="3220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сюжетн</w:t>
            </w:r>
            <w:proofErr w:type="gramStart"/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>ролевых игр</w:t>
            </w: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приёмы  руководства  сюжетно-ролевой игрой</w:t>
            </w:r>
          </w:p>
        </w:tc>
      </w:tr>
      <w:tr w:rsidR="0005728B" w:rsidRPr="0005728B" w:rsidTr="00C2646A">
        <w:trPr>
          <w:trHeight w:val="3684"/>
        </w:trPr>
        <w:tc>
          <w:tcPr>
            <w:tcW w:w="3220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государства</w:t>
            </w: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Российского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 «Мы богатыри»             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*«Пожарная часть»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*«Семья»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*«Путешествие по реке»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*«Музей»</w:t>
            </w:r>
          </w:p>
        </w:tc>
        <w:tc>
          <w:tcPr>
            <w:tcW w:w="7796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*Совместное составление сюжета,  активация  воображения.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*Введение игровой ситуации типа «Дети пришли в музей», «Мальчик увидел пожар в лесу».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Проявление фантазии и выдумки в реализации замысла.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*Совместное придумывание сюжета игры.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*Смена ролей в ходе игры, введение воспитателем новых игровых   проблемных ситуаций.                                               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*Комбинирование в одном сюжете реальных и фантастических сюжетов.                                                                              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*Проявление интереса  к играм, содержанием которых является отображение социальной действительности.      </w:t>
            </w:r>
          </w:p>
        </w:tc>
      </w:tr>
      <w:tr w:rsidR="0005728B" w:rsidRPr="0005728B" w:rsidTr="00C2646A">
        <w:trPr>
          <w:trHeight w:val="3860"/>
        </w:trPr>
        <w:tc>
          <w:tcPr>
            <w:tcW w:w="3220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хоровод</w:t>
            </w: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*«Консервный завод»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*«Осенняя  ярмарка»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*«Кондитерская  фабрика»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*«Идём в поход»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*Освоение способов </w:t>
            </w:r>
            <w:proofErr w:type="spellStart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сюжетосложения</w:t>
            </w:r>
            <w:proofErr w:type="spellEnd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: придумывание целостных сюжетных событий в совместной с воспитателем и сверстниками игре.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*Активизация  воображения дошкольников. Поддержание игрового сюжета и введение новых игровых ситуаций.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*Смена ролей в ходе игр, введение воспитателем новых ситуаций.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*Введение в игровую ситуацию «Дети пошли в лес за грибами и заблудились».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28B" w:rsidRPr="0005728B" w:rsidTr="00C2646A">
        <w:trPr>
          <w:trHeight w:val="3251"/>
        </w:trPr>
        <w:tc>
          <w:tcPr>
            <w:tcW w:w="3220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>Ах, как много в мире</w:t>
            </w: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>птиц!</w:t>
            </w:r>
            <w:r w:rsidRPr="0005728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 « Библиотека»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*«Путешествие по России и другим странам»                             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*«Телевидение»   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*«Орнитологи»                      </w:t>
            </w:r>
          </w:p>
        </w:tc>
        <w:tc>
          <w:tcPr>
            <w:tcW w:w="7796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*Стимулирование позитивных игровых отношений детей во время игры. Распределение ролей, их смена и введение  новых в ходе игры.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*Формирование ролевого взаимоде</w:t>
            </w:r>
            <w:r w:rsidR="0095459E">
              <w:rPr>
                <w:rFonts w:ascii="Times New Roman" w:hAnsi="Times New Roman" w:cs="Times New Roman"/>
                <w:sz w:val="28"/>
                <w:szCs w:val="28"/>
              </w:rPr>
              <w:t>йствия</w:t>
            </w: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: библиотекарь – читатель, заведующий библиотекой. Помощь  в  изучении игровой ситуации в ходе игры.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Активизация воображения дошкольников.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*Расширение ролевого взаимодействия.              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*Освоение умения  фиксировать придуманные ситуации,  </w:t>
            </w:r>
          </w:p>
        </w:tc>
      </w:tr>
      <w:tr w:rsidR="0005728B" w:rsidRPr="0005728B" w:rsidTr="00C2646A">
        <w:trPr>
          <w:trHeight w:val="1942"/>
        </w:trPr>
        <w:tc>
          <w:tcPr>
            <w:tcW w:w="3220" w:type="dxa"/>
            <w:shd w:val="clear" w:color="auto" w:fill="auto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>Таланты и поклонники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*«Гримёр»                     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*«Декоратор»           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*«Художник по костюмам»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 «Сценарист»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*«Голос» или «Танцы »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*«Цирк»     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*«Театр»            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*«Дом моды»</w:t>
            </w:r>
          </w:p>
        </w:tc>
        <w:tc>
          <w:tcPr>
            <w:tcW w:w="7796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*Освоение нового содержания сюжетно-ролевых игр в процессе  общения и сотворчества воспитателя и детей, направленного на подготовку к игре: накопление содержания для игр придумывание возможных игровых ситуаций</w:t>
            </w:r>
            <w:proofErr w:type="gramStart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*Самостоятельное участие в создании игровой обстановки с учётом темы игры и воображаемой ситуации, совместное с воспитателем изготовление декораций, костюмов, афиш, билетов на спектакль.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*Формирование умения творчески развивать сюжет игры введение игровых ситуаций в ходе игры.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*Формирование игровых умений и активизация воображения в процессе игры.</w:t>
            </w:r>
          </w:p>
        </w:tc>
      </w:tr>
      <w:tr w:rsidR="0005728B" w:rsidRPr="0005728B" w:rsidTr="00C2646A">
        <w:trPr>
          <w:trHeight w:val="3563"/>
        </w:trPr>
        <w:tc>
          <w:tcPr>
            <w:tcW w:w="3220" w:type="dxa"/>
            <w:shd w:val="clear" w:color="auto" w:fill="auto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Животные забавные – они такие славные!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*«Путешествия в дальние страны»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«Животноводы»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 «Ветеринарная клиника»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 «В гостях у лесника»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*«Зоопарк»</w:t>
            </w:r>
          </w:p>
        </w:tc>
        <w:tc>
          <w:tcPr>
            <w:tcW w:w="7796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*Проявление инициативы в ролевом диалоге со сверстником, изменение интонации  голоса  в зависимости от роли, характера и настроения игрового персонажа голоса.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*Введение воспитателем  игровых проблемных ситуаций «Заболела собачка», «Заблудились в лесу», «Нашли в лесу зайчонка».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Расширение ролевого взаимодействия.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 Побуждение  участников игры к проявлению фантазии и выдумки в реализации замысла.</w:t>
            </w:r>
          </w:p>
        </w:tc>
      </w:tr>
      <w:tr w:rsidR="0005728B" w:rsidRPr="0005728B" w:rsidTr="00C2646A">
        <w:trPr>
          <w:trHeight w:val="3391"/>
        </w:trPr>
        <w:tc>
          <w:tcPr>
            <w:tcW w:w="3220" w:type="dxa"/>
            <w:shd w:val="clear" w:color="auto" w:fill="auto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зря Красноярском зовут    город мой                                </w:t>
            </w: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*«Уличное  движение»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 «Строители»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*«Экскурсия в музей»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«Экологи»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«Речники»</w:t>
            </w:r>
          </w:p>
        </w:tc>
        <w:tc>
          <w:tcPr>
            <w:tcW w:w="7796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*Стимулирование позитивных игровых отношений  детей во время игры.                                       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*Обогащение содержание сюжета с помощью игровых проблемных ситуаций «В реке гибнет рыба». Введение новых ролей и сюжетов в ходе игры.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*Совместное обсуждение сюжета игры. Развитие творческого  замысла  в  ходе  игры</w:t>
            </w:r>
            <w:proofErr w:type="gramStart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*Поддержание воспитателем игрового сюжета и введение новых игровых ситуаций.</w:t>
            </w:r>
          </w:p>
        </w:tc>
      </w:tr>
      <w:tr w:rsidR="0005728B" w:rsidRPr="0005728B" w:rsidTr="00C2646A">
        <w:trPr>
          <w:trHeight w:val="4353"/>
        </w:trPr>
        <w:tc>
          <w:tcPr>
            <w:tcW w:w="3220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Мастерская Деда Мороза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 «Магазин  подарков»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 «Фабрика ёлочных игрушек»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«Дом моды»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«Встреча  нового  года»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«Больница с разными отделениями»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«Почтовая связь»</w:t>
            </w:r>
          </w:p>
        </w:tc>
        <w:tc>
          <w:tcPr>
            <w:tcW w:w="7796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*Самостоятельное участие в создании игровой обстановки с учётом темы игры и воображаемой ситуации, совместное с воспитателем изготовление игрушек-самоделок и предметов-заместителей до игры или по её ходу</w:t>
            </w:r>
            <w:proofErr w:type="gramStart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 Активация творчества в процессе </w:t>
            </w:r>
            <w:proofErr w:type="spellStart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сюжетосложения</w:t>
            </w:r>
            <w:proofErr w:type="spellEnd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и  хода  игры. Поддержание ролевого диалога  в ходе  игры.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Обсуждение  сюжета игры и распределение ролей. Формирование умения творчески  развивать сюжет игры.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*Формирование  ролевого  взаимодействия: врач-пациент, вра</w:t>
            </w:r>
            <w:proofErr w:type="gramStart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медсестра, врач – врач (разных отделений).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*Совместное придумывание сюжетов игры. Проявление инициативы в ролевом диалоге со сверстником, изменение интонации голоса в зависимости от роли, характера и настроения игрового персонажа. Проявление способности передавать действия, отношения, характеры и настроения персонажей: требовательный начальник почты, любезная продавщица,  любящая мама, капризный ребёнок</w:t>
            </w:r>
            <w:proofErr w:type="gramStart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средства выразительности: мимика, жесты, движения, интонация. </w:t>
            </w:r>
          </w:p>
          <w:p w:rsidR="0005728B" w:rsidRPr="0005728B" w:rsidRDefault="0005728B" w:rsidP="00954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*Формирование  ролевого взаимодействия: Сортировщица - почтальон-начальник почты – шофер – клиенты.</w:t>
            </w:r>
          </w:p>
        </w:tc>
      </w:tr>
      <w:tr w:rsidR="0005728B" w:rsidRPr="0005728B" w:rsidTr="00C2646A">
        <w:trPr>
          <w:trHeight w:val="1976"/>
        </w:trPr>
        <w:tc>
          <w:tcPr>
            <w:tcW w:w="3220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Ах ты, зимушка-зима!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*«Семья»  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 «Спортивные соревнования»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 «Больница»                                                                                          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 «Спортивный магазин»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«Ателье»</w:t>
            </w:r>
          </w:p>
        </w:tc>
        <w:tc>
          <w:tcPr>
            <w:tcW w:w="7796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*Развитие творческого воображения в ходе придумывания новых игровых  сюжетов. Введение воспитателем новых персонажей в игру</w:t>
            </w:r>
            <w:r w:rsidR="00954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*Придумывание игрового сюжета. Введение воспитателем в игру игровых проблемных ситуаций «Спортсмен получил травму»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*Формирование игровых умений ролевого  диалога.  Распределение и смена ролей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*Формирование ролевого  взаимодействия: клиент – художник модельер - закройщик – швея.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*Корректирование  ролевых отношений  между  играющими детьми, выполняя главную или вспомогательную  роль. Смена ролей в ходе игры.</w:t>
            </w:r>
          </w:p>
          <w:p w:rsidR="0005728B" w:rsidRPr="0005728B" w:rsidRDefault="0005728B" w:rsidP="001550C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28B" w:rsidRPr="0095459E" w:rsidRDefault="0005728B" w:rsidP="00954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479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8080"/>
      </w:tblGrid>
      <w:tr w:rsidR="0005728B" w:rsidRPr="0005728B" w:rsidTr="00C2646A">
        <w:trPr>
          <w:trHeight w:val="4353"/>
        </w:trPr>
        <w:tc>
          <w:tcPr>
            <w:tcW w:w="3399" w:type="dxa"/>
          </w:tcPr>
          <w:p w:rsidR="0005728B" w:rsidRPr="0005728B" w:rsidRDefault="0005728B" w:rsidP="001550CA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Транспорт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 «Стройка»                                          * «Инспектор ГИБДД»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*«Столовая»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*«Больница»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 «Пожарные»  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«Полиция»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 «Лётчики»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«Моряки»</w:t>
            </w:r>
          </w:p>
        </w:tc>
        <w:tc>
          <w:tcPr>
            <w:tcW w:w="8080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*Формирование игровых умений  и активизация воображения на основе полученных ранее знаний. Распределение и обсуждение ролей (прораб, каменщик, крановщик, водитель грузовика или бетономешалки).                                                                                                  * Создание игровых проблемных ситуаций (авария на дороге).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*Формирование  ролевого взаимодействия: повар-официант – посетители (люди разных профессии).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*Побуждение участников игры к проявлению фантазии и выдумки в реализации замысла  </w:t>
            </w:r>
          </w:p>
          <w:p w:rsidR="0005728B" w:rsidRPr="0005728B" w:rsidRDefault="0005728B" w:rsidP="00954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*Знакомство с профессией, умение вести  диалог</w:t>
            </w:r>
            <w:r w:rsidR="0095459E">
              <w:rPr>
                <w:rFonts w:ascii="Times New Roman" w:hAnsi="Times New Roman" w:cs="Times New Roman"/>
                <w:sz w:val="28"/>
                <w:szCs w:val="28"/>
              </w:rPr>
              <w:t>, слушать, задавать  вопросы</w:t>
            </w: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, располагать  к себе собеседника</w:t>
            </w:r>
            <w:proofErr w:type="gramStart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5728B" w:rsidRPr="0005728B" w:rsidTr="00C2646A">
        <w:trPr>
          <w:trHeight w:val="415"/>
        </w:trPr>
        <w:tc>
          <w:tcPr>
            <w:tcW w:w="3399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Наша Армия сильна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*«Путешествие на север»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*«Подводная лодка»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*«Военная  академия»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* «Граница»</w:t>
            </w:r>
          </w:p>
        </w:tc>
        <w:tc>
          <w:tcPr>
            <w:tcW w:w="8080" w:type="dxa"/>
          </w:tcPr>
          <w:p w:rsidR="0005728B" w:rsidRPr="0005728B" w:rsidRDefault="0095459E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5728B"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*Формирование игровых умений и активизация воображения  на основе полученных раннее знаний. Распределение и обсуждение ролей (моряки, лётчики, пограничники). Создание  игровых  проблемных ситуаций.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*Придумывание и разыгрывание сюжета игры; Расширение ролевого  взаимодействия</w:t>
            </w:r>
            <w:proofErr w:type="gramStart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капитан-машинист,  матросы – повар.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 Знакомство с профессией военный. Побуждать участников игры к проявлению фантазии и выдумки в реализации замысла.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*Введение  воспитателем  в игру различных заданий на развитие физических качеств.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28B" w:rsidRPr="0005728B" w:rsidTr="00C2646A">
        <w:trPr>
          <w:trHeight w:val="1641"/>
        </w:trPr>
        <w:tc>
          <w:tcPr>
            <w:tcW w:w="3399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>Самая добрая, милая самая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*«Праздник 8 марта в семье»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*«Магазин подарков»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«Магазин цветов»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*«Библиотека»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*«Конкурс красоты» </w:t>
            </w:r>
          </w:p>
          <w:p w:rsidR="0005728B" w:rsidRPr="0005728B" w:rsidRDefault="0005728B" w:rsidP="001550C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*Придумывание  разных вариантов игры, поддержание игры.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*Введение проблемной  ситуации: «Скоро праздник. Что мы подарим маме?».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*Формирование ролевого взаимодействия:  библиотекарь – читатели – заведующий. Помощь в изменении  игровой ситуации  в ходе игры.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*Поддержание ролевого диалога в игре и введение игровых ситуаций в связи с другими играми: семья, кафе, театр, праздник.</w:t>
            </w:r>
          </w:p>
        </w:tc>
      </w:tr>
    </w:tbl>
    <w:p w:rsidR="0005728B" w:rsidRPr="0005728B" w:rsidRDefault="0005728B" w:rsidP="009545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603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2"/>
        <w:gridCol w:w="8271"/>
      </w:tblGrid>
      <w:tr w:rsidR="0005728B" w:rsidRPr="0005728B" w:rsidTr="00C2646A">
        <w:trPr>
          <w:trHeight w:val="4576"/>
        </w:trPr>
        <w:tc>
          <w:tcPr>
            <w:tcW w:w="3332" w:type="dxa"/>
          </w:tcPr>
          <w:p w:rsidR="0005728B" w:rsidRPr="0005728B" w:rsidRDefault="0005728B" w:rsidP="001550CA">
            <w:pPr>
              <w:spacing w:after="0" w:line="240" w:lineRule="auto"/>
              <w:ind w:left="8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>Живая вода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*«Рыболовецкое судно»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*«Туристическое агентство»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*«Подводная лодка»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*«Пожарная часть»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«Лаборатория»</w:t>
            </w:r>
          </w:p>
        </w:tc>
        <w:tc>
          <w:tcPr>
            <w:tcW w:w="8271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*Формирование ролевого взаимодействия: капитан – рулевой - матросы  - радист – рыбак. Поддерживание  игры: рыболовецкое судно  – столовая  - врач  – магазин  - семья. Введение  игровой проблемной ситуации  типа « Авария на судне», «Заболел матрос».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*Совместное придумывание сюжета. Развитие творческого воображения. Поддержание ролевого диалога через введение новых персонажей в игру.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*Придумывание и разыгрывание сюжета  игры. Расширение ролевого взаимодействия: капитан – машинист, матросы – официант - повар. Введение в игру игровых проблемных ситуаций (человек за бортом).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*Самостоятельное создание игровой  обстановки в зависимости от замысла игры, использование изобразительной или продуктивной деятельности детского коллекционирования (значки, открытки, марки, ракушки) для создания игровой обстановки. </w:t>
            </w:r>
          </w:p>
        </w:tc>
      </w:tr>
      <w:tr w:rsidR="0005728B" w:rsidRPr="0005728B" w:rsidTr="00C2646A">
        <w:trPr>
          <w:trHeight w:val="4226"/>
        </w:trPr>
        <w:tc>
          <w:tcPr>
            <w:tcW w:w="3332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>Книжная неделя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*«Книжный магазин»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*«Мы художники - иллюстраторы»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*«Типография»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*«Библиотека»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*«Завод по переработке бумаги»</w:t>
            </w:r>
          </w:p>
          <w:p w:rsidR="0005728B" w:rsidRPr="0005728B" w:rsidRDefault="0005728B" w:rsidP="001550CA">
            <w:pPr>
              <w:spacing w:after="0" w:line="240" w:lineRule="auto"/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1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*Способствование активизации воображения детей  через  придумывание сюжета игры. Поддержание ролевого диалога в ходе игры, внося новые события в игры.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*Проявление интереса к играм, содержанием которых является отображение социальной действительности.  Распределение ролей, сотворчества с детьми. Активизация  воображения дошкольников.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*Формирование ролевого взаимодействия</w:t>
            </w:r>
            <w:proofErr w:type="gramStart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 - читатели, заведующий библиотеки. Помощь в изменении игровой  ситуации в ходе игры.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*Освоение нового содержания  игры в процессе общения и сотворчества воспитателя и детей, направленного на подготовку к игре: накопление содержания  для игр. Освоение умения фиксировать придуманные ситуации, события при помощи рисунков, пиктографического письма, записывания сюжетных событий воспитателем под диктовку детей.  </w:t>
            </w:r>
          </w:p>
        </w:tc>
      </w:tr>
      <w:tr w:rsidR="0005728B" w:rsidRPr="0005728B" w:rsidTr="00C2646A">
        <w:trPr>
          <w:trHeight w:val="2234"/>
        </w:trPr>
        <w:tc>
          <w:tcPr>
            <w:tcW w:w="3332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>Вперед к звездам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*«Космическое путешествие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 Полет в космос»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«Больница 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«Дом»</w:t>
            </w:r>
          </w:p>
        </w:tc>
        <w:tc>
          <w:tcPr>
            <w:tcW w:w="8271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*Самостоятельное участие в создании игровой обстановки с  учётом темы игры и воображаемой ситуации, совместное с воспитателем изготовление игрушек – самоделок  и предмето</w:t>
            </w:r>
            <w:proofErr w:type="gramStart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заместителей до игры или по её ходу. Побуждать к комбинированию в одном сюжете реальных и фантастических событий, разнообразных ситуаций взаимодействия людей.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*Поощрять детей подключать к основной  теме другие сюжеты игр: (космонавт</w:t>
            </w:r>
            <w:proofErr w:type="gramStart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строители  - больница –дом). Моделирование отношений людей (</w:t>
            </w:r>
            <w:proofErr w:type="gramStart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трудовые</w:t>
            </w:r>
            <w:proofErr w:type="gramEnd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личностные). Например: одни строят корабли</w:t>
            </w:r>
            <w:r w:rsidR="0095459E">
              <w:rPr>
                <w:rFonts w:ascii="Times New Roman" w:hAnsi="Times New Roman" w:cs="Times New Roman"/>
                <w:sz w:val="28"/>
                <w:szCs w:val="28"/>
              </w:rPr>
              <w:t>, другие  готовы к полету</w:t>
            </w: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, третьи – обеспечивают полет и приземление. </w:t>
            </w:r>
          </w:p>
        </w:tc>
      </w:tr>
      <w:tr w:rsidR="0005728B" w:rsidRPr="0005728B" w:rsidTr="00C2646A">
        <w:trPr>
          <w:trHeight w:val="4571"/>
        </w:trPr>
        <w:tc>
          <w:tcPr>
            <w:tcW w:w="3332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Земля - наш общий дом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*«Туристическое агентство»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*«Поле чудес»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*«Журналист» </w:t>
            </w:r>
            <w:r w:rsidRPr="000572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8271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*Активизация воображения дошкольников с учетом знаний детей о пустыне.  Совместное придумывание и обыгрывание сюжета. Введение воспитателем игровых ситуаций «встретим караван верблюдов, «Зыбучие пески», « Раненый зверек»,  «У путешественника солнечный удар».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*Корректировка ролевых отношений между играющими детьми, выполняя главную или второстепенную роль. Смена ролей в ходе игры.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*Умение  вести диалог, слушать, задавать  интересные вопросы, располагать к себе  собеседника. Развивать речь, учить общению.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*Формирование ролевого взаимодействия</w:t>
            </w:r>
            <w:proofErr w:type="gramStart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 – путешественник – зрители. </w:t>
            </w:r>
          </w:p>
        </w:tc>
      </w:tr>
      <w:tr w:rsidR="0005728B" w:rsidRPr="0005728B" w:rsidTr="00C2646A">
        <w:trPr>
          <w:trHeight w:val="318"/>
        </w:trPr>
        <w:tc>
          <w:tcPr>
            <w:tcW w:w="3332" w:type="dxa"/>
          </w:tcPr>
          <w:p w:rsid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Спасибо деду </w:t>
            </w:r>
            <w:proofErr w:type="gramStart"/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Победу</w:t>
            </w:r>
            <w:proofErr w:type="gramStart"/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!</w:t>
            </w:r>
            <w:proofErr w:type="gramEnd"/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 «Зарница»                        * «Граница»                        * «Парад Победы»</w:t>
            </w:r>
          </w:p>
        </w:tc>
        <w:tc>
          <w:tcPr>
            <w:tcW w:w="8271" w:type="dxa"/>
          </w:tcPr>
          <w:p w:rsidR="0005728B" w:rsidRPr="0005728B" w:rsidRDefault="0095459E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28B"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*Освоение способов </w:t>
            </w:r>
            <w:proofErr w:type="spellStart"/>
            <w:r w:rsidR="0005728B" w:rsidRPr="0005728B">
              <w:rPr>
                <w:rFonts w:ascii="Times New Roman" w:hAnsi="Times New Roman" w:cs="Times New Roman"/>
                <w:sz w:val="28"/>
                <w:szCs w:val="28"/>
              </w:rPr>
              <w:t>сюжетосложения</w:t>
            </w:r>
            <w:proofErr w:type="spellEnd"/>
            <w:proofErr w:type="gramStart"/>
            <w:r w:rsidR="0005728B"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5728B"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придумывание целостных сюжетных событий в совместной с воспитателем и сверстниками игре. Проявление инициативы в ролевом диалоге со сверстником,  изменение интонации в голосе в зависимости от роли, характера  и настроения игрового персонажа. Проявление способности   передавать действия, отношения, характеры и настроения персонажей: требовательный командир, сердобольная медицинская сестра</w:t>
            </w:r>
            <w:proofErr w:type="gramStart"/>
            <w:r w:rsidR="0005728B"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5728B"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смелый солдат; использовать средства выразительности: мимика, жесты, движения, интонация.</w:t>
            </w:r>
          </w:p>
        </w:tc>
      </w:tr>
      <w:tr w:rsidR="0005728B" w:rsidRPr="0005728B" w:rsidTr="00C2646A">
        <w:trPr>
          <w:trHeight w:val="3392"/>
        </w:trPr>
        <w:tc>
          <w:tcPr>
            <w:tcW w:w="3332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b/>
                <w:sz w:val="28"/>
                <w:szCs w:val="28"/>
              </w:rPr>
              <w:t>Если с другом вышел в путь – веселей дорога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*«Семейные праздники»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*«Открытие нового детского сада»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*Сюжетно-ролевые игры разной тематики, объединенные в один сюжет.</w:t>
            </w:r>
          </w:p>
        </w:tc>
        <w:tc>
          <w:tcPr>
            <w:tcW w:w="8271" w:type="dxa"/>
          </w:tcPr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*Обсуждение сюжета игры и распределение ролей. Формирование умения творчески развивать сюжет игры.                                   </w:t>
            </w:r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5459E">
              <w:rPr>
                <w:rFonts w:ascii="Times New Roman" w:hAnsi="Times New Roman" w:cs="Times New Roman"/>
                <w:sz w:val="28"/>
                <w:szCs w:val="28"/>
              </w:rPr>
              <w:t>Придумывание сюжета игры</w:t>
            </w: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, расширение ролевого взаимодействия : детский сад – семья – строители</w:t>
            </w:r>
            <w:proofErr w:type="gramStart"/>
            <w:r w:rsidRPr="000572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5728B" w:rsidRPr="0005728B" w:rsidRDefault="0005728B" w:rsidP="0015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5459E">
              <w:rPr>
                <w:rFonts w:ascii="Times New Roman" w:hAnsi="Times New Roman" w:cs="Times New Roman"/>
                <w:sz w:val="28"/>
                <w:szCs w:val="28"/>
              </w:rPr>
              <w:t>Распределение и смена ролей</w:t>
            </w: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: самостоя</w:t>
            </w:r>
            <w:r w:rsidR="0095459E">
              <w:rPr>
                <w:rFonts w:ascii="Times New Roman" w:hAnsi="Times New Roman" w:cs="Times New Roman"/>
                <w:sz w:val="28"/>
                <w:szCs w:val="28"/>
              </w:rPr>
              <w:t>тельное развитие сюжетной линии</w:t>
            </w:r>
            <w:r w:rsidRPr="0005728B">
              <w:rPr>
                <w:rFonts w:ascii="Times New Roman" w:hAnsi="Times New Roman" w:cs="Times New Roman"/>
                <w:sz w:val="28"/>
                <w:szCs w:val="28"/>
              </w:rPr>
              <w:t>; планирование игровых  действий по окончанию игры. Активизация воображения.</w:t>
            </w:r>
          </w:p>
        </w:tc>
      </w:tr>
    </w:tbl>
    <w:p w:rsidR="0005728B" w:rsidRPr="00D7616B" w:rsidRDefault="0005728B" w:rsidP="0005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8B" w:rsidRDefault="0005728B" w:rsidP="0005728B">
      <w:pPr>
        <w:spacing w:after="0" w:line="240" w:lineRule="auto"/>
        <w:jc w:val="both"/>
      </w:pPr>
    </w:p>
    <w:p w:rsidR="0005728B" w:rsidRDefault="0005728B" w:rsidP="0005728B">
      <w:pPr>
        <w:spacing w:after="0" w:line="240" w:lineRule="auto"/>
      </w:pPr>
    </w:p>
    <w:p w:rsidR="0005728B" w:rsidRDefault="0005728B" w:rsidP="0005728B">
      <w:pPr>
        <w:spacing w:after="0" w:line="240" w:lineRule="auto"/>
      </w:pPr>
    </w:p>
    <w:p w:rsidR="0095459E" w:rsidRDefault="0095459E" w:rsidP="0005728B">
      <w:pPr>
        <w:spacing w:after="0" w:line="240" w:lineRule="auto"/>
      </w:pPr>
    </w:p>
    <w:p w:rsidR="0095459E" w:rsidRDefault="0095459E" w:rsidP="0005728B">
      <w:pPr>
        <w:spacing w:after="0" w:line="240" w:lineRule="auto"/>
      </w:pPr>
    </w:p>
    <w:p w:rsidR="00C2646A" w:rsidRDefault="00C2646A" w:rsidP="0005728B">
      <w:pPr>
        <w:spacing w:after="0" w:line="240" w:lineRule="auto"/>
      </w:pPr>
    </w:p>
    <w:p w:rsidR="0095459E" w:rsidRDefault="0095459E" w:rsidP="0005728B">
      <w:pPr>
        <w:spacing w:after="0" w:line="240" w:lineRule="auto"/>
      </w:pPr>
    </w:p>
    <w:p w:rsidR="0095459E" w:rsidRDefault="0095459E" w:rsidP="0005728B">
      <w:pPr>
        <w:spacing w:after="0" w:line="240" w:lineRule="auto"/>
      </w:pPr>
    </w:p>
    <w:p w:rsidR="0095459E" w:rsidRDefault="0095459E" w:rsidP="0005728B">
      <w:pPr>
        <w:spacing w:after="0" w:line="240" w:lineRule="auto"/>
      </w:pPr>
    </w:p>
    <w:p w:rsidR="0095459E" w:rsidRDefault="0095459E" w:rsidP="0005728B">
      <w:pPr>
        <w:spacing w:after="0" w:line="240" w:lineRule="auto"/>
      </w:pPr>
    </w:p>
    <w:p w:rsidR="0095459E" w:rsidRDefault="0095459E" w:rsidP="0005728B">
      <w:pPr>
        <w:spacing w:after="0" w:line="240" w:lineRule="auto"/>
      </w:pPr>
    </w:p>
    <w:p w:rsidR="0095459E" w:rsidRDefault="0095459E" w:rsidP="0005728B">
      <w:pPr>
        <w:spacing w:after="0" w:line="240" w:lineRule="auto"/>
      </w:pPr>
    </w:p>
    <w:sectPr w:rsidR="0095459E" w:rsidSect="00117A4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9E" w:rsidRDefault="0081789E" w:rsidP="002D0AFD">
      <w:pPr>
        <w:spacing w:after="0" w:line="240" w:lineRule="auto"/>
      </w:pPr>
      <w:r>
        <w:separator/>
      </w:r>
    </w:p>
  </w:endnote>
  <w:endnote w:type="continuationSeparator" w:id="0">
    <w:p w:rsidR="0081789E" w:rsidRDefault="0081789E" w:rsidP="002D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9E" w:rsidRDefault="0081789E" w:rsidP="002D0AFD">
      <w:pPr>
        <w:spacing w:after="0" w:line="240" w:lineRule="auto"/>
      </w:pPr>
      <w:r>
        <w:separator/>
      </w:r>
    </w:p>
  </w:footnote>
  <w:footnote w:type="continuationSeparator" w:id="0">
    <w:p w:rsidR="0081789E" w:rsidRDefault="0081789E" w:rsidP="002D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73F"/>
    <w:multiLevelType w:val="hybridMultilevel"/>
    <w:tmpl w:val="C9D81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C92900"/>
    <w:multiLevelType w:val="hybridMultilevel"/>
    <w:tmpl w:val="2E82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5D30"/>
    <w:multiLevelType w:val="hybridMultilevel"/>
    <w:tmpl w:val="5A70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4129"/>
    <w:multiLevelType w:val="hybridMultilevel"/>
    <w:tmpl w:val="ED06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49A8"/>
    <w:multiLevelType w:val="hybridMultilevel"/>
    <w:tmpl w:val="07D8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18A2"/>
    <w:multiLevelType w:val="hybridMultilevel"/>
    <w:tmpl w:val="F334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60785"/>
    <w:multiLevelType w:val="hybridMultilevel"/>
    <w:tmpl w:val="40DE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B6408"/>
    <w:multiLevelType w:val="hybridMultilevel"/>
    <w:tmpl w:val="1046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665C4"/>
    <w:multiLevelType w:val="hybridMultilevel"/>
    <w:tmpl w:val="2CCE2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47D69"/>
    <w:multiLevelType w:val="hybridMultilevel"/>
    <w:tmpl w:val="F412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75D61"/>
    <w:multiLevelType w:val="hybridMultilevel"/>
    <w:tmpl w:val="22FED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EC493F"/>
    <w:multiLevelType w:val="hybridMultilevel"/>
    <w:tmpl w:val="073AB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C9658A"/>
    <w:multiLevelType w:val="hybridMultilevel"/>
    <w:tmpl w:val="3CA0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10B81"/>
    <w:multiLevelType w:val="hybridMultilevel"/>
    <w:tmpl w:val="67B8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81635"/>
    <w:multiLevelType w:val="hybridMultilevel"/>
    <w:tmpl w:val="5C824538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5">
    <w:nsid w:val="728241EA"/>
    <w:multiLevelType w:val="hybridMultilevel"/>
    <w:tmpl w:val="3230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203B5"/>
    <w:multiLevelType w:val="hybridMultilevel"/>
    <w:tmpl w:val="A922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14"/>
  </w:num>
  <w:num w:numId="8">
    <w:abstractNumId w:val="5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6"/>
  </w:num>
  <w:num w:numId="15">
    <w:abstractNumId w:val="0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0A88"/>
    <w:rsid w:val="00005D03"/>
    <w:rsid w:val="00053E62"/>
    <w:rsid w:val="0005728B"/>
    <w:rsid w:val="00076457"/>
    <w:rsid w:val="000859E1"/>
    <w:rsid w:val="000A0151"/>
    <w:rsid w:val="000D61DE"/>
    <w:rsid w:val="000E4B95"/>
    <w:rsid w:val="00113D3F"/>
    <w:rsid w:val="00117A45"/>
    <w:rsid w:val="001226A2"/>
    <w:rsid w:val="00146794"/>
    <w:rsid w:val="00146C4F"/>
    <w:rsid w:val="0018578A"/>
    <w:rsid w:val="0019681C"/>
    <w:rsid w:val="002A2A0F"/>
    <w:rsid w:val="002C033A"/>
    <w:rsid w:val="002D0AFD"/>
    <w:rsid w:val="002F78A4"/>
    <w:rsid w:val="00341026"/>
    <w:rsid w:val="00344207"/>
    <w:rsid w:val="003A0818"/>
    <w:rsid w:val="003D215F"/>
    <w:rsid w:val="003E3D58"/>
    <w:rsid w:val="0040283D"/>
    <w:rsid w:val="00405436"/>
    <w:rsid w:val="00416861"/>
    <w:rsid w:val="00416FA2"/>
    <w:rsid w:val="00451616"/>
    <w:rsid w:val="00452FEC"/>
    <w:rsid w:val="004624DC"/>
    <w:rsid w:val="004663A5"/>
    <w:rsid w:val="004E514A"/>
    <w:rsid w:val="004F6736"/>
    <w:rsid w:val="0050054A"/>
    <w:rsid w:val="00514337"/>
    <w:rsid w:val="005A5BFE"/>
    <w:rsid w:val="0060391D"/>
    <w:rsid w:val="00610FE2"/>
    <w:rsid w:val="006259EC"/>
    <w:rsid w:val="00661C84"/>
    <w:rsid w:val="00665A18"/>
    <w:rsid w:val="00674D63"/>
    <w:rsid w:val="00682731"/>
    <w:rsid w:val="00695B55"/>
    <w:rsid w:val="006C6F8A"/>
    <w:rsid w:val="006D063B"/>
    <w:rsid w:val="006F7E07"/>
    <w:rsid w:val="00700F3A"/>
    <w:rsid w:val="00742A86"/>
    <w:rsid w:val="007D297D"/>
    <w:rsid w:val="007D604C"/>
    <w:rsid w:val="00801C96"/>
    <w:rsid w:val="0081789E"/>
    <w:rsid w:val="00835640"/>
    <w:rsid w:val="008420D6"/>
    <w:rsid w:val="00854377"/>
    <w:rsid w:val="00864EE4"/>
    <w:rsid w:val="00870A88"/>
    <w:rsid w:val="00873034"/>
    <w:rsid w:val="00873580"/>
    <w:rsid w:val="008736DC"/>
    <w:rsid w:val="008B595E"/>
    <w:rsid w:val="008E0FE2"/>
    <w:rsid w:val="008E18BD"/>
    <w:rsid w:val="008E7A5F"/>
    <w:rsid w:val="00930067"/>
    <w:rsid w:val="0095459E"/>
    <w:rsid w:val="0097538A"/>
    <w:rsid w:val="009E23DB"/>
    <w:rsid w:val="009E3C70"/>
    <w:rsid w:val="009F7848"/>
    <w:rsid w:val="00A05D80"/>
    <w:rsid w:val="00A35264"/>
    <w:rsid w:val="00A5382C"/>
    <w:rsid w:val="00A81A16"/>
    <w:rsid w:val="00AC2B44"/>
    <w:rsid w:val="00B00A59"/>
    <w:rsid w:val="00B11CF8"/>
    <w:rsid w:val="00B52C3A"/>
    <w:rsid w:val="00B81F1A"/>
    <w:rsid w:val="00B90B0D"/>
    <w:rsid w:val="00B95557"/>
    <w:rsid w:val="00C2646A"/>
    <w:rsid w:val="00C30FAA"/>
    <w:rsid w:val="00C50E96"/>
    <w:rsid w:val="00C549C2"/>
    <w:rsid w:val="00C90741"/>
    <w:rsid w:val="00C91465"/>
    <w:rsid w:val="00CB7228"/>
    <w:rsid w:val="00D21C15"/>
    <w:rsid w:val="00D300DF"/>
    <w:rsid w:val="00D37376"/>
    <w:rsid w:val="00D5799C"/>
    <w:rsid w:val="00D6152B"/>
    <w:rsid w:val="00D82E0E"/>
    <w:rsid w:val="00D94A8B"/>
    <w:rsid w:val="00D96167"/>
    <w:rsid w:val="00DB6F19"/>
    <w:rsid w:val="00DD1BD6"/>
    <w:rsid w:val="00E17BC0"/>
    <w:rsid w:val="00E27720"/>
    <w:rsid w:val="00E75F24"/>
    <w:rsid w:val="00EA0A86"/>
    <w:rsid w:val="00FC0A19"/>
    <w:rsid w:val="00FE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0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0AFD"/>
  </w:style>
  <w:style w:type="paragraph" w:styleId="a6">
    <w:name w:val="footer"/>
    <w:basedOn w:val="a"/>
    <w:link w:val="a7"/>
    <w:uiPriority w:val="99"/>
    <w:semiHidden/>
    <w:unhideWhenUsed/>
    <w:rsid w:val="002D0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0AFD"/>
  </w:style>
  <w:style w:type="paragraph" w:styleId="a8">
    <w:name w:val="Balloon Text"/>
    <w:basedOn w:val="a"/>
    <w:link w:val="a9"/>
    <w:uiPriority w:val="99"/>
    <w:semiHidden/>
    <w:unhideWhenUsed/>
    <w:rsid w:val="0066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E552-C661-4588-B767-AF0B086D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Алла</cp:lastModifiedBy>
  <cp:revision>5</cp:revision>
  <cp:lastPrinted>2017-10-16T06:41:00Z</cp:lastPrinted>
  <dcterms:created xsi:type="dcterms:W3CDTF">2017-10-16T06:46:00Z</dcterms:created>
  <dcterms:modified xsi:type="dcterms:W3CDTF">2017-10-17T01:51:00Z</dcterms:modified>
</cp:coreProperties>
</file>