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9C" w:rsidRDefault="0089239C" w:rsidP="0089239C">
      <w:pPr>
        <w:spacing w:after="0" w:line="240" w:lineRule="auto"/>
        <w:jc w:val="right"/>
        <w:rPr>
          <w:b/>
          <w:bCs/>
          <w:color w:val="333333"/>
          <w:sz w:val="28"/>
          <w:szCs w:val="28"/>
        </w:rPr>
      </w:pPr>
      <w:r>
        <w:rPr>
          <w:rFonts w:ascii="Times New Roman" w:hAnsi="Times New Roman" w:cs="Times New Roman"/>
          <w:noProof/>
          <w:sz w:val="28"/>
          <w:szCs w:val="28"/>
          <w:lang w:eastAsia="ru-RU"/>
        </w:rPr>
        <w:drawing>
          <wp:inline distT="0" distB="0" distL="0" distR="0">
            <wp:extent cx="5940425" cy="8407212"/>
            <wp:effectExtent l="19050" t="0" r="3175" b="0"/>
            <wp:docPr id="1" name="Рисунок 1" descr="C:\Users\1\Desktop\методички\титульники\Пантелеев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етодички\титульники\Пантелеева.bmp"/>
                    <pic:cNvPicPr>
                      <a:picLocks noChangeAspect="1" noChangeArrowheads="1"/>
                    </pic:cNvPicPr>
                  </pic:nvPicPr>
                  <pic:blipFill>
                    <a:blip r:embed="rId8" cstate="print"/>
                    <a:srcRect/>
                    <a:stretch>
                      <a:fillRect/>
                    </a:stretch>
                  </pic:blipFill>
                  <pic:spPr bwMode="auto">
                    <a:xfrm>
                      <a:off x="0" y="0"/>
                      <a:ext cx="5940425" cy="8407212"/>
                    </a:xfrm>
                    <a:prstGeom prst="rect">
                      <a:avLst/>
                    </a:prstGeom>
                    <a:noFill/>
                    <a:ln w="9525">
                      <a:noFill/>
                      <a:miter lim="800000"/>
                      <a:headEnd/>
                      <a:tailEnd/>
                    </a:ln>
                  </pic:spPr>
                </pic:pic>
              </a:graphicData>
            </a:graphic>
          </wp:inline>
        </w:drawing>
      </w:r>
    </w:p>
    <w:p w:rsidR="0067079C" w:rsidRDefault="0067079C" w:rsidP="000E485B">
      <w:pPr>
        <w:rPr>
          <w:rFonts w:ascii="Times New Roman" w:eastAsia="Calibri" w:hAnsi="Times New Roman" w:cs="Times New Roman"/>
          <w:sz w:val="28"/>
          <w:szCs w:val="28"/>
        </w:rPr>
      </w:pPr>
      <w:r w:rsidRPr="00351EA3">
        <w:rPr>
          <w:rFonts w:ascii="Times New Roman" w:eastAsia="Calibri" w:hAnsi="Times New Roman" w:cs="Times New Roman"/>
          <w:sz w:val="28"/>
          <w:szCs w:val="28"/>
        </w:rPr>
        <w:t xml:space="preserve">   </w:t>
      </w:r>
    </w:p>
    <w:p w:rsidR="003865E1" w:rsidRDefault="003865E1" w:rsidP="000E485B">
      <w:pPr>
        <w:rPr>
          <w:rFonts w:ascii="Times New Roman" w:eastAsia="Calibri" w:hAnsi="Times New Roman" w:cs="Times New Roman"/>
          <w:sz w:val="28"/>
          <w:szCs w:val="28"/>
        </w:rPr>
      </w:pPr>
    </w:p>
    <w:p w:rsidR="003865E1" w:rsidRPr="00351EA3" w:rsidRDefault="003865E1" w:rsidP="000E485B">
      <w:pPr>
        <w:rPr>
          <w:rFonts w:ascii="Times New Roman" w:eastAsia="Calibri" w:hAnsi="Times New Roman" w:cs="Times New Roman"/>
          <w:sz w:val="28"/>
          <w:szCs w:val="28"/>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851"/>
      </w:tblGrid>
      <w:tr w:rsidR="00711668" w:rsidTr="00711668">
        <w:tc>
          <w:tcPr>
            <w:tcW w:w="8613" w:type="dxa"/>
          </w:tcPr>
          <w:p w:rsidR="00711668" w:rsidRDefault="00711668" w:rsidP="0071166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w:t>
            </w:r>
          </w:p>
        </w:tc>
        <w:tc>
          <w:tcPr>
            <w:tcW w:w="851" w:type="dxa"/>
          </w:tcPr>
          <w:p w:rsidR="00711668" w:rsidRDefault="00711668" w:rsidP="000E485B">
            <w:pPr>
              <w:rPr>
                <w:rFonts w:ascii="Times New Roman" w:eastAsia="Calibri" w:hAnsi="Times New Roman" w:cs="Times New Roman"/>
                <w:b/>
                <w:sz w:val="28"/>
                <w:szCs w:val="28"/>
              </w:rPr>
            </w:pPr>
            <w:r>
              <w:rPr>
                <w:rFonts w:ascii="Times New Roman" w:eastAsia="Calibri" w:hAnsi="Times New Roman" w:cs="Times New Roman"/>
                <w:b/>
                <w:sz w:val="28"/>
                <w:szCs w:val="28"/>
              </w:rPr>
              <w:t>Стр.</w:t>
            </w:r>
          </w:p>
        </w:tc>
      </w:tr>
    </w:tbl>
    <w:p w:rsidR="0067079C" w:rsidRDefault="0067079C" w:rsidP="00711668">
      <w:pPr>
        <w:spacing w:line="360" w:lineRule="auto"/>
        <w:rPr>
          <w:rFonts w:ascii="Times New Roman" w:eastAsia="Calibri" w:hAnsi="Times New Roman" w:cs="Times New Roman"/>
          <w:b/>
          <w:sz w:val="28"/>
          <w:szCs w:val="28"/>
        </w:rPr>
      </w:pPr>
    </w:p>
    <w:tbl>
      <w:tblPr>
        <w:tblStyle w:val="a4"/>
        <w:tblW w:w="946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709"/>
      </w:tblGrid>
      <w:tr w:rsidR="00711668" w:rsidTr="003C79AE">
        <w:tc>
          <w:tcPr>
            <w:tcW w:w="8755" w:type="dxa"/>
          </w:tcPr>
          <w:p w:rsidR="00367372" w:rsidRPr="00367372" w:rsidRDefault="00711668" w:rsidP="00367372">
            <w:pPr>
              <w:pStyle w:val="a3"/>
              <w:numPr>
                <w:ilvl w:val="0"/>
                <w:numId w:val="7"/>
              </w:numPr>
              <w:tabs>
                <w:tab w:val="left" w:pos="142"/>
                <w:tab w:val="left" w:pos="284"/>
                <w:tab w:val="left" w:pos="885"/>
              </w:tabs>
              <w:spacing w:line="360" w:lineRule="auto"/>
              <w:ind w:left="0" w:firstLine="602"/>
              <w:jc w:val="both"/>
              <w:rPr>
                <w:rFonts w:ascii="Times New Roman" w:eastAsia="Calibri" w:hAnsi="Times New Roman" w:cs="Times New Roman"/>
                <w:sz w:val="28"/>
                <w:szCs w:val="28"/>
              </w:rPr>
            </w:pPr>
            <w:r w:rsidRPr="00711668">
              <w:rPr>
                <w:rFonts w:ascii="Times New Roman" w:hAnsi="Times New Roman" w:cs="Times New Roman"/>
                <w:bCs/>
                <w:sz w:val="28"/>
                <w:szCs w:val="28"/>
                <w:shd w:val="clear" w:color="auto" w:fill="FFFFFF"/>
              </w:rPr>
              <w:t>Что такое сюжетно-ролевая игра</w:t>
            </w:r>
            <w:r w:rsidR="006A2D12">
              <w:rPr>
                <w:rFonts w:ascii="Times New Roman" w:hAnsi="Times New Roman" w:cs="Times New Roman"/>
                <w:bCs/>
                <w:sz w:val="28"/>
                <w:szCs w:val="28"/>
                <w:shd w:val="clear" w:color="auto" w:fill="FFFFFF"/>
              </w:rPr>
              <w:t xml:space="preserve">. Ее </w:t>
            </w:r>
            <w:r w:rsidRPr="00711668">
              <w:rPr>
                <w:rFonts w:ascii="Times New Roman" w:hAnsi="Times New Roman" w:cs="Times New Roman"/>
                <w:bCs/>
                <w:sz w:val="28"/>
                <w:szCs w:val="28"/>
                <w:shd w:val="clear" w:color="auto" w:fill="FFFFFF"/>
              </w:rPr>
              <w:t>роль в жизни</w:t>
            </w:r>
          </w:p>
          <w:p w:rsidR="00711668" w:rsidRPr="00367372" w:rsidRDefault="00367372" w:rsidP="00367372">
            <w:pPr>
              <w:pStyle w:val="a3"/>
              <w:tabs>
                <w:tab w:val="left" w:pos="142"/>
                <w:tab w:val="left" w:pos="284"/>
                <w:tab w:val="left" w:pos="885"/>
              </w:tabs>
              <w:spacing w:line="360" w:lineRule="auto"/>
              <w:ind w:left="602"/>
              <w:jc w:val="both"/>
              <w:rPr>
                <w:rFonts w:ascii="Times New Roman" w:eastAsia="Calibri" w:hAnsi="Times New Roman" w:cs="Times New Roman"/>
                <w:sz w:val="28"/>
                <w:szCs w:val="28"/>
              </w:rPr>
            </w:pPr>
            <w:r>
              <w:rPr>
                <w:rFonts w:ascii="Times New Roman" w:hAnsi="Times New Roman" w:cs="Times New Roman"/>
                <w:bCs/>
                <w:sz w:val="28"/>
                <w:szCs w:val="28"/>
                <w:shd w:val="clear" w:color="auto" w:fill="FFFFFF"/>
              </w:rPr>
              <w:t xml:space="preserve">   дошкольников </w:t>
            </w:r>
            <w:r w:rsidR="00711668" w:rsidRPr="00367372">
              <w:rPr>
                <w:rFonts w:ascii="Times New Roman" w:hAnsi="Times New Roman" w:cs="Times New Roman"/>
                <w:bCs/>
                <w:sz w:val="28"/>
                <w:szCs w:val="28"/>
                <w:shd w:val="clear" w:color="auto" w:fill="FFFFFF"/>
              </w:rPr>
              <w:t>……………………………………</w:t>
            </w:r>
            <w:r w:rsidR="006A2D12" w:rsidRPr="00367372">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w:t>
            </w:r>
          </w:p>
        </w:tc>
        <w:tc>
          <w:tcPr>
            <w:tcW w:w="709" w:type="dxa"/>
            <w:vAlign w:val="center"/>
          </w:tcPr>
          <w:p w:rsidR="00711668" w:rsidRPr="00711668" w:rsidRDefault="00711668" w:rsidP="003C79AE">
            <w:pPr>
              <w:spacing w:line="360" w:lineRule="auto"/>
              <w:jc w:val="center"/>
              <w:rPr>
                <w:rFonts w:ascii="Times New Roman" w:eastAsia="Calibri" w:hAnsi="Times New Roman" w:cs="Times New Roman"/>
                <w:sz w:val="28"/>
                <w:szCs w:val="28"/>
              </w:rPr>
            </w:pPr>
          </w:p>
          <w:p w:rsidR="00711668" w:rsidRPr="00711668" w:rsidRDefault="00711668" w:rsidP="003C79AE">
            <w:pPr>
              <w:spacing w:line="360" w:lineRule="auto"/>
              <w:jc w:val="center"/>
              <w:rPr>
                <w:rFonts w:ascii="Times New Roman" w:eastAsia="Calibri" w:hAnsi="Times New Roman" w:cs="Times New Roman"/>
                <w:sz w:val="28"/>
                <w:szCs w:val="28"/>
              </w:rPr>
            </w:pPr>
            <w:r w:rsidRPr="00711668">
              <w:rPr>
                <w:rFonts w:ascii="Times New Roman" w:eastAsia="Calibri" w:hAnsi="Times New Roman" w:cs="Times New Roman"/>
                <w:sz w:val="28"/>
                <w:szCs w:val="28"/>
              </w:rPr>
              <w:t>3</w:t>
            </w:r>
          </w:p>
        </w:tc>
      </w:tr>
      <w:tr w:rsidR="00711668" w:rsidTr="003C79AE">
        <w:tc>
          <w:tcPr>
            <w:tcW w:w="8755" w:type="dxa"/>
          </w:tcPr>
          <w:p w:rsidR="00711668" w:rsidRPr="00711668" w:rsidRDefault="00711668" w:rsidP="00F709DC">
            <w:pPr>
              <w:pStyle w:val="a3"/>
              <w:numPr>
                <w:ilvl w:val="0"/>
                <w:numId w:val="7"/>
              </w:numPr>
              <w:tabs>
                <w:tab w:val="left" w:pos="851"/>
              </w:tabs>
              <w:spacing w:line="360" w:lineRule="auto"/>
              <w:ind w:hanging="153"/>
              <w:rPr>
                <w:rFonts w:ascii="Times New Roman" w:eastAsia="Calibri" w:hAnsi="Times New Roman" w:cs="Times New Roman"/>
                <w:sz w:val="28"/>
                <w:szCs w:val="28"/>
              </w:rPr>
            </w:pPr>
            <w:r w:rsidRPr="00711668">
              <w:rPr>
                <w:rFonts w:ascii="Times New Roman" w:eastAsia="Calibri" w:hAnsi="Times New Roman" w:cs="Times New Roman"/>
                <w:sz w:val="28"/>
                <w:szCs w:val="28"/>
              </w:rPr>
              <w:t>Роль воспитателя в сюжетно</w:t>
            </w:r>
            <w:r w:rsidRPr="00711668">
              <w:rPr>
                <w:rFonts w:ascii="Times New Roman" w:hAnsi="Times New Roman" w:cs="Times New Roman"/>
                <w:sz w:val="28"/>
                <w:szCs w:val="28"/>
              </w:rPr>
              <w:t xml:space="preserve"> </w:t>
            </w:r>
            <w:r w:rsidRPr="00711668">
              <w:rPr>
                <w:rFonts w:ascii="Times New Roman" w:eastAsia="Calibri" w:hAnsi="Times New Roman" w:cs="Times New Roman"/>
                <w:sz w:val="28"/>
                <w:szCs w:val="28"/>
              </w:rPr>
              <w:t>- ролевой  игре……………</w:t>
            </w:r>
            <w:r w:rsidR="003C79AE">
              <w:rPr>
                <w:rFonts w:ascii="Times New Roman" w:eastAsia="Calibri" w:hAnsi="Times New Roman" w:cs="Times New Roman"/>
                <w:sz w:val="28"/>
                <w:szCs w:val="28"/>
              </w:rPr>
              <w:t>……..</w:t>
            </w:r>
            <w:r w:rsidRPr="00711668">
              <w:rPr>
                <w:rFonts w:ascii="Times New Roman" w:eastAsia="Calibri" w:hAnsi="Times New Roman" w:cs="Times New Roman"/>
                <w:sz w:val="28"/>
                <w:szCs w:val="28"/>
              </w:rPr>
              <w:t>…</w:t>
            </w:r>
          </w:p>
        </w:tc>
        <w:tc>
          <w:tcPr>
            <w:tcW w:w="709" w:type="dxa"/>
            <w:vAlign w:val="center"/>
          </w:tcPr>
          <w:p w:rsidR="00711668" w:rsidRPr="00711668" w:rsidRDefault="00711668" w:rsidP="003C79A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11668" w:rsidTr="003C79AE">
        <w:tc>
          <w:tcPr>
            <w:tcW w:w="8755" w:type="dxa"/>
          </w:tcPr>
          <w:p w:rsidR="00711668" w:rsidRPr="00711668" w:rsidRDefault="00711668" w:rsidP="00F709DC">
            <w:pPr>
              <w:pStyle w:val="a3"/>
              <w:numPr>
                <w:ilvl w:val="0"/>
                <w:numId w:val="7"/>
              </w:numPr>
              <w:tabs>
                <w:tab w:val="left" w:pos="885"/>
              </w:tabs>
              <w:spacing w:line="360" w:lineRule="auto"/>
              <w:ind w:hanging="153"/>
              <w:jc w:val="both"/>
              <w:rPr>
                <w:rFonts w:ascii="Times New Roman" w:hAnsi="Times New Roman"/>
                <w:sz w:val="28"/>
                <w:szCs w:val="28"/>
              </w:rPr>
            </w:pPr>
            <w:r w:rsidRPr="00711668">
              <w:rPr>
                <w:rFonts w:ascii="Times New Roman" w:eastAsia="Calibri" w:hAnsi="Times New Roman" w:cs="Times New Roman"/>
                <w:sz w:val="28"/>
                <w:szCs w:val="28"/>
              </w:rPr>
              <w:t>Формирование взаимоотношений детей в процессе игры</w:t>
            </w:r>
            <w:r>
              <w:rPr>
                <w:rFonts w:ascii="Times New Roman" w:eastAsia="Calibri" w:hAnsi="Times New Roman" w:cs="Times New Roman"/>
                <w:sz w:val="28"/>
                <w:szCs w:val="28"/>
              </w:rPr>
              <w:t>………</w:t>
            </w:r>
          </w:p>
        </w:tc>
        <w:tc>
          <w:tcPr>
            <w:tcW w:w="709" w:type="dxa"/>
            <w:vAlign w:val="center"/>
          </w:tcPr>
          <w:p w:rsidR="00711668" w:rsidRPr="00711668" w:rsidRDefault="00711668" w:rsidP="003C79A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11668" w:rsidRPr="00711668" w:rsidTr="003C79AE">
        <w:tc>
          <w:tcPr>
            <w:tcW w:w="8755" w:type="dxa"/>
          </w:tcPr>
          <w:p w:rsidR="00711668" w:rsidRDefault="00711668" w:rsidP="00F709DC">
            <w:pPr>
              <w:pStyle w:val="a3"/>
              <w:numPr>
                <w:ilvl w:val="0"/>
                <w:numId w:val="7"/>
              </w:numPr>
              <w:tabs>
                <w:tab w:val="left" w:pos="851"/>
              </w:tabs>
              <w:spacing w:line="360" w:lineRule="auto"/>
              <w:ind w:left="567" w:firstLine="0"/>
              <w:rPr>
                <w:rFonts w:ascii="Times New Roman" w:hAnsi="Times New Roman" w:cs="Times New Roman"/>
                <w:sz w:val="28"/>
                <w:szCs w:val="28"/>
              </w:rPr>
            </w:pPr>
            <w:r w:rsidRPr="00711668">
              <w:rPr>
                <w:rFonts w:ascii="Times New Roman" w:hAnsi="Times New Roman" w:cs="Times New Roman"/>
                <w:sz w:val="28"/>
                <w:szCs w:val="28"/>
              </w:rPr>
              <w:t>Развитие сюжетно-ролевой и</w:t>
            </w:r>
            <w:r w:rsidR="003C79AE">
              <w:rPr>
                <w:rFonts w:ascii="Times New Roman" w:hAnsi="Times New Roman" w:cs="Times New Roman"/>
                <w:sz w:val="28"/>
                <w:szCs w:val="28"/>
              </w:rPr>
              <w:t>гры на разных возрастных этапах</w:t>
            </w:r>
            <w:proofErr w:type="gramStart"/>
            <w:r w:rsidR="003C79AE">
              <w:rPr>
                <w:rFonts w:ascii="Times New Roman" w:hAnsi="Times New Roman" w:cs="Times New Roman"/>
                <w:sz w:val="28"/>
                <w:szCs w:val="28"/>
              </w:rPr>
              <w:t>..</w:t>
            </w:r>
            <w:proofErr w:type="gramEnd"/>
          </w:p>
          <w:p w:rsidR="00711668" w:rsidRPr="00711668" w:rsidRDefault="00711668" w:rsidP="00F709DC">
            <w:pPr>
              <w:pStyle w:val="a3"/>
              <w:numPr>
                <w:ilvl w:val="0"/>
                <w:numId w:val="7"/>
              </w:numPr>
              <w:tabs>
                <w:tab w:val="left" w:pos="885"/>
              </w:tabs>
              <w:spacing w:line="360" w:lineRule="auto"/>
              <w:ind w:hanging="153"/>
              <w:rPr>
                <w:rFonts w:ascii="Times New Roman" w:hAnsi="Times New Roman" w:cs="Times New Roman"/>
                <w:sz w:val="28"/>
                <w:szCs w:val="28"/>
              </w:rPr>
            </w:pPr>
            <w:r w:rsidRPr="00351EA3">
              <w:rPr>
                <w:rFonts w:ascii="Times New Roman" w:eastAsia="Calibri" w:hAnsi="Times New Roman" w:cs="Times New Roman"/>
                <w:sz w:val="28"/>
                <w:szCs w:val="28"/>
              </w:rPr>
              <w:t>Список литературы</w:t>
            </w:r>
            <w:r w:rsidR="003C79AE">
              <w:rPr>
                <w:rFonts w:ascii="Times New Roman" w:eastAsia="Calibri" w:hAnsi="Times New Roman" w:cs="Times New Roman"/>
                <w:sz w:val="28"/>
                <w:szCs w:val="28"/>
              </w:rPr>
              <w:t>………………………………………</w:t>
            </w:r>
            <w:r>
              <w:rPr>
                <w:rFonts w:ascii="Times New Roman" w:eastAsia="Calibri" w:hAnsi="Times New Roman" w:cs="Times New Roman"/>
                <w:sz w:val="28"/>
                <w:szCs w:val="28"/>
              </w:rPr>
              <w:t>……….</w:t>
            </w:r>
            <w:r w:rsidR="00F85280">
              <w:rPr>
                <w:rFonts w:ascii="Times New Roman" w:eastAsia="Calibri" w:hAnsi="Times New Roman" w:cs="Times New Roman"/>
                <w:sz w:val="28"/>
                <w:szCs w:val="28"/>
              </w:rPr>
              <w:t>..</w:t>
            </w:r>
          </w:p>
          <w:p w:rsidR="00711668" w:rsidRPr="00711668" w:rsidRDefault="001512E1" w:rsidP="00F709DC">
            <w:pPr>
              <w:pStyle w:val="a3"/>
              <w:numPr>
                <w:ilvl w:val="0"/>
                <w:numId w:val="7"/>
              </w:numPr>
              <w:tabs>
                <w:tab w:val="left" w:pos="885"/>
              </w:tabs>
              <w:spacing w:line="360" w:lineRule="auto"/>
              <w:ind w:hanging="153"/>
              <w:rPr>
                <w:rFonts w:ascii="Times New Roman" w:eastAsia="Calibri" w:hAnsi="Times New Roman" w:cs="Times New Roman"/>
                <w:sz w:val="28"/>
                <w:szCs w:val="28"/>
              </w:rPr>
            </w:pPr>
            <w:r>
              <w:rPr>
                <w:rFonts w:ascii="Times New Roman" w:eastAsia="Calibri" w:hAnsi="Times New Roman" w:cs="Times New Roman"/>
                <w:sz w:val="28"/>
                <w:szCs w:val="28"/>
              </w:rPr>
              <w:t>Сюжетно-ролевая игра «Почта»…………………………………..</w:t>
            </w:r>
          </w:p>
        </w:tc>
        <w:tc>
          <w:tcPr>
            <w:tcW w:w="709" w:type="dxa"/>
            <w:vAlign w:val="center"/>
          </w:tcPr>
          <w:p w:rsidR="00711668" w:rsidRDefault="00711668" w:rsidP="003C79A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p w:rsidR="00663F93" w:rsidRDefault="00663F93" w:rsidP="003C79A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p w:rsidR="00663F93" w:rsidRPr="00711668" w:rsidRDefault="00663F93" w:rsidP="003C79A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bl>
    <w:p w:rsidR="00711668" w:rsidRPr="00351EA3" w:rsidRDefault="00711668" w:rsidP="000E485B">
      <w:pPr>
        <w:rPr>
          <w:rFonts w:ascii="Times New Roman" w:eastAsia="Calibri" w:hAnsi="Times New Roman" w:cs="Times New Roman"/>
          <w:b/>
          <w:sz w:val="28"/>
          <w:szCs w:val="28"/>
        </w:rPr>
      </w:pPr>
    </w:p>
    <w:p w:rsidR="00111310" w:rsidRDefault="00111310" w:rsidP="000E485B">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111310" w:rsidRDefault="00111310" w:rsidP="000E485B">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111310" w:rsidRDefault="00111310" w:rsidP="000E485B">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111310" w:rsidRDefault="00111310" w:rsidP="000E485B">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111310" w:rsidRDefault="00111310" w:rsidP="00896048">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111310" w:rsidRDefault="00111310" w:rsidP="00896048">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111310" w:rsidRDefault="00111310" w:rsidP="00896048">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111310" w:rsidRDefault="00111310" w:rsidP="00896048">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111310" w:rsidRDefault="00111310" w:rsidP="00896048">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111310" w:rsidRDefault="00111310" w:rsidP="00896048">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111310" w:rsidRDefault="00111310" w:rsidP="00896048">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111310" w:rsidRDefault="00111310" w:rsidP="00896048">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111310" w:rsidRDefault="00111310" w:rsidP="00896048">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111310" w:rsidRDefault="00111310" w:rsidP="00896048">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111310" w:rsidRDefault="00111310" w:rsidP="00896048">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D17A38" w:rsidRDefault="00D17A38" w:rsidP="00896048">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111310" w:rsidRDefault="00111310" w:rsidP="00896048">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111310" w:rsidRDefault="00111310" w:rsidP="00896048">
      <w:pPr>
        <w:pStyle w:val="a7"/>
        <w:shd w:val="clear" w:color="auto" w:fill="FFFFFF"/>
        <w:spacing w:before="0" w:beforeAutospacing="0" w:after="0" w:afterAutospacing="0" w:line="360" w:lineRule="auto"/>
        <w:ind w:firstLine="360"/>
        <w:jc w:val="right"/>
        <w:rPr>
          <w:color w:val="111111"/>
          <w:sz w:val="28"/>
          <w:szCs w:val="28"/>
          <w:bdr w:val="none" w:sz="0" w:space="0" w:color="auto" w:frame="1"/>
        </w:rPr>
      </w:pPr>
    </w:p>
    <w:p w:rsidR="004F1068" w:rsidRPr="004F1068" w:rsidRDefault="004F1068" w:rsidP="00711668">
      <w:pPr>
        <w:pStyle w:val="c0"/>
        <w:numPr>
          <w:ilvl w:val="0"/>
          <w:numId w:val="8"/>
        </w:numPr>
        <w:shd w:val="clear" w:color="auto" w:fill="FFFFFF"/>
        <w:spacing w:before="0" w:beforeAutospacing="0" w:after="0" w:afterAutospacing="0" w:line="360" w:lineRule="auto"/>
        <w:jc w:val="center"/>
        <w:rPr>
          <w:b/>
          <w:bCs/>
          <w:sz w:val="32"/>
          <w:szCs w:val="32"/>
          <w:shd w:val="clear" w:color="auto" w:fill="FFFFFF"/>
        </w:rPr>
      </w:pPr>
      <w:r w:rsidRPr="004F1068">
        <w:rPr>
          <w:b/>
          <w:bCs/>
          <w:sz w:val="32"/>
          <w:szCs w:val="32"/>
          <w:shd w:val="clear" w:color="auto" w:fill="FFFFFF"/>
        </w:rPr>
        <w:lastRenderedPageBreak/>
        <w:t>Что такое сюжетно-ролевая игра</w:t>
      </w:r>
      <w:r w:rsidR="005E605E">
        <w:rPr>
          <w:b/>
          <w:bCs/>
          <w:sz w:val="32"/>
          <w:szCs w:val="32"/>
          <w:shd w:val="clear" w:color="auto" w:fill="FFFFFF"/>
        </w:rPr>
        <w:t>. Ее</w:t>
      </w:r>
      <w:r w:rsidRPr="004F1068">
        <w:rPr>
          <w:b/>
          <w:bCs/>
          <w:sz w:val="32"/>
          <w:szCs w:val="32"/>
          <w:shd w:val="clear" w:color="auto" w:fill="FFFFFF"/>
        </w:rPr>
        <w:t xml:space="preserve"> роль в жизни дошкольников</w:t>
      </w:r>
      <w:r>
        <w:rPr>
          <w:b/>
          <w:bCs/>
          <w:sz w:val="32"/>
          <w:szCs w:val="32"/>
          <w:shd w:val="clear" w:color="auto" w:fill="FFFFFF"/>
        </w:rPr>
        <w:t>.</w:t>
      </w:r>
    </w:p>
    <w:p w:rsidR="004F1068" w:rsidRDefault="004F1068" w:rsidP="008B3D28">
      <w:pPr>
        <w:pStyle w:val="c0"/>
        <w:shd w:val="clear" w:color="auto" w:fill="FFFFFF"/>
        <w:spacing w:before="0" w:beforeAutospacing="0" w:after="0" w:afterAutospacing="0" w:line="360" w:lineRule="auto"/>
        <w:ind w:firstLine="709"/>
        <w:jc w:val="both"/>
        <w:rPr>
          <w:rStyle w:val="c5"/>
          <w:color w:val="000000"/>
          <w:sz w:val="28"/>
          <w:szCs w:val="28"/>
        </w:rPr>
      </w:pPr>
      <w:r>
        <w:rPr>
          <w:sz w:val="28"/>
          <w:szCs w:val="28"/>
        </w:rPr>
        <w:t>Ведущим видом деятельности в дошкольном возрасте является игра. В этот период возникает и приобретает наиболее развитую форму</w:t>
      </w:r>
      <w:r w:rsidR="004A7359">
        <w:rPr>
          <w:sz w:val="28"/>
          <w:szCs w:val="28"/>
        </w:rPr>
        <w:t xml:space="preserve"> </w:t>
      </w:r>
      <w:r>
        <w:rPr>
          <w:sz w:val="28"/>
          <w:szCs w:val="28"/>
        </w:rPr>
        <w:t xml:space="preserve">особый вид детской игры, который получил название сюжетно-ролевой. </w:t>
      </w:r>
      <w:r w:rsidR="004A7359" w:rsidRPr="004A7359">
        <w:rPr>
          <w:rStyle w:val="c5"/>
          <w:color w:val="000000"/>
          <w:sz w:val="28"/>
          <w:szCs w:val="28"/>
        </w:rPr>
        <w:t>Сюжетно-ролевая игра – это деятельность</w:t>
      </w:r>
      <w:r>
        <w:rPr>
          <w:rStyle w:val="c5"/>
          <w:color w:val="000000"/>
          <w:sz w:val="28"/>
          <w:szCs w:val="28"/>
        </w:rPr>
        <w:t>,</w:t>
      </w:r>
      <w:r w:rsidR="004A7359" w:rsidRPr="004A7359">
        <w:rPr>
          <w:rStyle w:val="c5"/>
          <w:color w:val="000000"/>
          <w:sz w:val="28"/>
          <w:szCs w:val="28"/>
        </w:rPr>
        <w:t xml:space="preserve"> в которой дети берут на себя те или иные функции взрослых людей в специально создаваемых ими игровых воображаемых условиях</w:t>
      </w:r>
      <w:r w:rsidR="005E605E">
        <w:rPr>
          <w:rStyle w:val="c5"/>
          <w:color w:val="000000"/>
          <w:sz w:val="28"/>
          <w:szCs w:val="28"/>
        </w:rPr>
        <w:t xml:space="preserve">, </w:t>
      </w:r>
      <w:r w:rsidR="004A7359" w:rsidRPr="004A7359">
        <w:rPr>
          <w:rStyle w:val="c5"/>
          <w:color w:val="000000"/>
          <w:sz w:val="28"/>
          <w:szCs w:val="28"/>
        </w:rPr>
        <w:t xml:space="preserve"> воспроизводят деятельность взрослых и отношения между ними. </w:t>
      </w:r>
    </w:p>
    <w:p w:rsidR="005E550D" w:rsidRDefault="004A7359" w:rsidP="008B3D28">
      <w:pPr>
        <w:pStyle w:val="c0"/>
        <w:shd w:val="clear" w:color="auto" w:fill="FFFFFF"/>
        <w:spacing w:before="0" w:beforeAutospacing="0" w:after="0" w:afterAutospacing="0" w:line="360" w:lineRule="auto"/>
        <w:ind w:firstLine="709"/>
        <w:jc w:val="both"/>
        <w:rPr>
          <w:rStyle w:val="c5"/>
          <w:color w:val="000000"/>
          <w:sz w:val="28"/>
          <w:szCs w:val="28"/>
        </w:rPr>
      </w:pPr>
      <w:r w:rsidRPr="004A7359">
        <w:rPr>
          <w:rStyle w:val="c5"/>
          <w:color w:val="000000"/>
          <w:sz w:val="28"/>
          <w:szCs w:val="28"/>
        </w:rPr>
        <w:t>При организации детского коллектива особенно важно учитывать индивидуальные особенности ребят. Систематическое наблюдение за играми детей позволяет определить степень общительности и</w:t>
      </w:r>
      <w:r w:rsidR="005E550D">
        <w:rPr>
          <w:rStyle w:val="c5"/>
          <w:color w:val="000000"/>
          <w:sz w:val="28"/>
          <w:szCs w:val="28"/>
        </w:rPr>
        <w:t>ли замкнутости каждого ребенка.</w:t>
      </w:r>
      <w:r w:rsidRPr="004A7359">
        <w:rPr>
          <w:rStyle w:val="c5"/>
          <w:color w:val="000000"/>
          <w:sz w:val="28"/>
          <w:szCs w:val="28"/>
        </w:rPr>
        <w:t xml:space="preserve"> Дети замкнутые</w:t>
      </w:r>
      <w:r w:rsidR="005E605E">
        <w:rPr>
          <w:rStyle w:val="c5"/>
          <w:color w:val="000000"/>
          <w:sz w:val="28"/>
          <w:szCs w:val="28"/>
        </w:rPr>
        <w:t>, молчаливые, требую</w:t>
      </w:r>
      <w:r w:rsidRPr="004A7359">
        <w:rPr>
          <w:rStyle w:val="c5"/>
          <w:color w:val="000000"/>
          <w:sz w:val="28"/>
          <w:szCs w:val="28"/>
        </w:rPr>
        <w:t>т особое внимание и заботы со стороны взрослого, так как они долгое время не могут вступит</w:t>
      </w:r>
      <w:r w:rsidR="005E605E">
        <w:rPr>
          <w:rStyle w:val="c5"/>
          <w:color w:val="000000"/>
          <w:sz w:val="28"/>
          <w:szCs w:val="28"/>
        </w:rPr>
        <w:t>ь</w:t>
      </w:r>
      <w:r w:rsidRPr="004A7359">
        <w:rPr>
          <w:rStyle w:val="c5"/>
          <w:color w:val="000000"/>
          <w:sz w:val="28"/>
          <w:szCs w:val="28"/>
        </w:rPr>
        <w:t xml:space="preserve"> в контакт. </w:t>
      </w:r>
    </w:p>
    <w:p w:rsidR="004A7359" w:rsidRPr="004A7359" w:rsidRDefault="004A7359" w:rsidP="008B3D28">
      <w:pPr>
        <w:pStyle w:val="c0"/>
        <w:shd w:val="clear" w:color="auto" w:fill="FFFFFF"/>
        <w:spacing w:before="0" w:beforeAutospacing="0" w:after="0" w:afterAutospacing="0" w:line="360" w:lineRule="auto"/>
        <w:ind w:firstLine="709"/>
        <w:jc w:val="both"/>
        <w:rPr>
          <w:sz w:val="28"/>
          <w:szCs w:val="28"/>
        </w:rPr>
      </w:pPr>
      <w:r w:rsidRPr="004A7359">
        <w:rPr>
          <w:rStyle w:val="c9"/>
          <w:sz w:val="28"/>
          <w:szCs w:val="28"/>
        </w:rPr>
        <w:t>В структуре игры выделяют следующие компоненты:</w:t>
      </w:r>
    </w:p>
    <w:p w:rsidR="004A7359" w:rsidRPr="004A7359" w:rsidRDefault="004A7359" w:rsidP="008B3D28">
      <w:pPr>
        <w:pStyle w:val="c0"/>
        <w:shd w:val="clear" w:color="auto" w:fill="FFFFFF"/>
        <w:spacing w:before="0" w:beforeAutospacing="0" w:after="0" w:afterAutospacing="0" w:line="360" w:lineRule="auto"/>
        <w:ind w:firstLine="709"/>
        <w:jc w:val="both"/>
        <w:rPr>
          <w:sz w:val="28"/>
          <w:szCs w:val="28"/>
        </w:rPr>
      </w:pPr>
      <w:r w:rsidRPr="004A7359">
        <w:rPr>
          <w:rStyle w:val="c8"/>
          <w:rFonts w:eastAsiaTheme="majorEastAsia"/>
          <w:b/>
          <w:bCs/>
          <w:sz w:val="28"/>
          <w:szCs w:val="28"/>
        </w:rPr>
        <w:t>- Роль</w:t>
      </w:r>
      <w:r w:rsidR="005E605E">
        <w:rPr>
          <w:rStyle w:val="c5"/>
          <w:sz w:val="28"/>
          <w:szCs w:val="28"/>
        </w:rPr>
        <w:t>.  С момента начала</w:t>
      </w:r>
      <w:r w:rsidRPr="004A7359">
        <w:rPr>
          <w:rStyle w:val="c5"/>
          <w:sz w:val="28"/>
          <w:szCs w:val="28"/>
        </w:rPr>
        <w:t xml:space="preserve"> игры </w:t>
      </w:r>
      <w:r w:rsidR="005E605E">
        <w:rPr>
          <w:rStyle w:val="c5"/>
          <w:sz w:val="28"/>
          <w:szCs w:val="28"/>
        </w:rPr>
        <w:t>по</w:t>
      </w:r>
      <w:r w:rsidRPr="004A7359">
        <w:rPr>
          <w:rStyle w:val="c5"/>
          <w:sz w:val="28"/>
          <w:szCs w:val="28"/>
        </w:rPr>
        <w:t xml:space="preserve">является роль, которую берет на себя ребенок. При этом он не просто называет себя </w:t>
      </w:r>
      <w:r w:rsidR="00351EA3">
        <w:rPr>
          <w:rStyle w:val="c5"/>
          <w:sz w:val="28"/>
          <w:szCs w:val="28"/>
        </w:rPr>
        <w:t>(я космонавт, я мама, я доктор),</w:t>
      </w:r>
      <w:r w:rsidR="005E605E">
        <w:rPr>
          <w:rStyle w:val="c5"/>
          <w:sz w:val="28"/>
          <w:szCs w:val="28"/>
        </w:rPr>
        <w:t xml:space="preserve"> но и </w:t>
      </w:r>
      <w:r w:rsidRPr="004A7359">
        <w:rPr>
          <w:rStyle w:val="c5"/>
          <w:sz w:val="28"/>
          <w:szCs w:val="28"/>
        </w:rPr>
        <w:t>действует как вз</w:t>
      </w:r>
      <w:r w:rsidR="005E605E">
        <w:rPr>
          <w:rStyle w:val="c5"/>
          <w:sz w:val="28"/>
          <w:szCs w:val="28"/>
        </w:rPr>
        <w:t>рослый человек. Через выполнение</w:t>
      </w:r>
      <w:r w:rsidRPr="004A7359">
        <w:rPr>
          <w:rStyle w:val="c5"/>
          <w:sz w:val="28"/>
          <w:szCs w:val="28"/>
        </w:rPr>
        <w:t xml:space="preserve"> игровой роли осуществляется связь ребенка с миром взрослых. Всякая роль содержит свои правила поведения, взятые ребенком из окружающей жизни.</w:t>
      </w:r>
    </w:p>
    <w:p w:rsidR="004A7359" w:rsidRDefault="004A7359" w:rsidP="008B3D28">
      <w:pPr>
        <w:pStyle w:val="c0"/>
        <w:shd w:val="clear" w:color="auto" w:fill="FFFFFF"/>
        <w:spacing w:before="0" w:beforeAutospacing="0" w:after="0" w:afterAutospacing="0" w:line="360" w:lineRule="auto"/>
        <w:ind w:firstLine="709"/>
        <w:jc w:val="both"/>
        <w:rPr>
          <w:rStyle w:val="c5"/>
          <w:sz w:val="28"/>
          <w:szCs w:val="28"/>
        </w:rPr>
      </w:pPr>
      <w:r w:rsidRPr="004F1068">
        <w:rPr>
          <w:rStyle w:val="c5"/>
          <w:sz w:val="28"/>
          <w:szCs w:val="28"/>
        </w:rPr>
        <w:t>- </w:t>
      </w:r>
      <w:r w:rsidRPr="004F1068">
        <w:rPr>
          <w:rStyle w:val="c8"/>
          <w:rFonts w:eastAsiaTheme="majorEastAsia"/>
          <w:b/>
          <w:bCs/>
          <w:sz w:val="28"/>
          <w:szCs w:val="28"/>
        </w:rPr>
        <w:t>Игровое замещение предметов</w:t>
      </w:r>
      <w:r w:rsidR="005E605E">
        <w:rPr>
          <w:rStyle w:val="c5"/>
          <w:sz w:val="28"/>
          <w:szCs w:val="28"/>
        </w:rPr>
        <w:t>. Немаловажную роль для развития игры</w:t>
      </w:r>
      <w:r w:rsidRPr="004F1068">
        <w:rPr>
          <w:rStyle w:val="c5"/>
          <w:sz w:val="28"/>
          <w:szCs w:val="28"/>
        </w:rPr>
        <w:t xml:space="preserve"> име</w:t>
      </w:r>
      <w:r w:rsidR="005E605E">
        <w:rPr>
          <w:rStyle w:val="c5"/>
          <w:sz w:val="28"/>
          <w:szCs w:val="28"/>
        </w:rPr>
        <w:t>ет использование детьми предметов-заместителей. Чем</w:t>
      </w:r>
      <w:r w:rsidRPr="004F1068">
        <w:rPr>
          <w:rStyle w:val="c5"/>
          <w:sz w:val="28"/>
          <w:szCs w:val="28"/>
        </w:rPr>
        <w:t xml:space="preserve"> их больше, тем интереснее. На первом этапе в младше</w:t>
      </w:r>
      <w:r w:rsidR="00C002BF">
        <w:rPr>
          <w:rStyle w:val="c5"/>
          <w:sz w:val="28"/>
          <w:szCs w:val="28"/>
        </w:rPr>
        <w:t>м</w:t>
      </w:r>
      <w:r w:rsidR="005E550D">
        <w:rPr>
          <w:rStyle w:val="c5"/>
          <w:sz w:val="28"/>
          <w:szCs w:val="28"/>
        </w:rPr>
        <w:t xml:space="preserve"> дошкольном возрасте </w:t>
      </w:r>
      <w:r w:rsidRPr="004F1068">
        <w:rPr>
          <w:rStyle w:val="c5"/>
          <w:sz w:val="28"/>
          <w:szCs w:val="28"/>
        </w:rPr>
        <w:t xml:space="preserve">воспитатель </w:t>
      </w:r>
      <w:r w:rsidR="005E605E">
        <w:rPr>
          <w:rStyle w:val="c5"/>
          <w:sz w:val="28"/>
          <w:szCs w:val="28"/>
        </w:rPr>
        <w:t>учит детей использовать игрушки</w:t>
      </w:r>
      <w:r w:rsidRPr="004F1068">
        <w:rPr>
          <w:rStyle w:val="c5"/>
          <w:sz w:val="28"/>
          <w:szCs w:val="28"/>
        </w:rPr>
        <w:t xml:space="preserve"> и заменять их</w:t>
      </w:r>
      <w:r w:rsidR="005E605E">
        <w:rPr>
          <w:rStyle w:val="c5"/>
          <w:sz w:val="28"/>
          <w:szCs w:val="28"/>
        </w:rPr>
        <w:t xml:space="preserve"> предметами-заместителями</w:t>
      </w:r>
      <w:r w:rsidRPr="004F1068">
        <w:rPr>
          <w:rStyle w:val="c5"/>
          <w:sz w:val="28"/>
          <w:szCs w:val="28"/>
        </w:rPr>
        <w:t>, а в старше</w:t>
      </w:r>
      <w:r w:rsidR="005E550D">
        <w:rPr>
          <w:rStyle w:val="c5"/>
          <w:sz w:val="28"/>
          <w:szCs w:val="28"/>
        </w:rPr>
        <w:t>м дошкольном возрасте</w:t>
      </w:r>
      <w:r w:rsidR="005E605E">
        <w:rPr>
          <w:rStyle w:val="c5"/>
          <w:sz w:val="28"/>
          <w:szCs w:val="28"/>
        </w:rPr>
        <w:t xml:space="preserve"> дети самостоятельно используют предметы-заместители.</w:t>
      </w:r>
    </w:p>
    <w:p w:rsidR="003D27F4" w:rsidRPr="003D27F4" w:rsidRDefault="003D27F4" w:rsidP="00711668">
      <w:pPr>
        <w:pStyle w:val="a3"/>
        <w:numPr>
          <w:ilvl w:val="0"/>
          <w:numId w:val="8"/>
        </w:numPr>
        <w:spacing w:after="0" w:line="360" w:lineRule="auto"/>
        <w:jc w:val="center"/>
        <w:rPr>
          <w:rFonts w:ascii="Times New Roman" w:hAnsi="Times New Roman"/>
          <w:b/>
          <w:sz w:val="32"/>
          <w:szCs w:val="32"/>
        </w:rPr>
      </w:pPr>
      <w:r w:rsidRPr="003D27F4">
        <w:rPr>
          <w:rFonts w:ascii="Times New Roman" w:eastAsia="Calibri" w:hAnsi="Times New Roman" w:cs="Times New Roman"/>
          <w:b/>
          <w:sz w:val="32"/>
          <w:szCs w:val="32"/>
        </w:rPr>
        <w:t>Роль воспитателя в сюжетно</w:t>
      </w:r>
      <w:r>
        <w:rPr>
          <w:rFonts w:ascii="Times New Roman" w:hAnsi="Times New Roman"/>
          <w:b/>
          <w:sz w:val="32"/>
          <w:szCs w:val="32"/>
        </w:rPr>
        <w:t xml:space="preserve"> </w:t>
      </w:r>
      <w:r w:rsidRPr="003D27F4">
        <w:rPr>
          <w:rFonts w:ascii="Times New Roman" w:eastAsia="Calibri" w:hAnsi="Times New Roman" w:cs="Times New Roman"/>
          <w:b/>
          <w:sz w:val="32"/>
          <w:szCs w:val="32"/>
        </w:rPr>
        <w:t>- ролевой  игре.</w:t>
      </w:r>
    </w:p>
    <w:p w:rsidR="003D27F4" w:rsidRDefault="003D27F4" w:rsidP="003D27F4">
      <w:pPr>
        <w:spacing w:after="0" w:line="360" w:lineRule="auto"/>
        <w:ind w:firstLine="709"/>
        <w:jc w:val="both"/>
        <w:rPr>
          <w:rFonts w:ascii="Times New Roman" w:eastAsia="Calibri" w:hAnsi="Times New Roman" w:cs="Times New Roman"/>
          <w:sz w:val="28"/>
          <w:szCs w:val="28"/>
        </w:rPr>
      </w:pPr>
      <w:r w:rsidRPr="008835C7">
        <w:rPr>
          <w:rFonts w:ascii="Times New Roman" w:eastAsia="Calibri" w:hAnsi="Times New Roman" w:cs="Times New Roman"/>
          <w:sz w:val="28"/>
          <w:szCs w:val="28"/>
        </w:rPr>
        <w:t>Успех воспитания ребёнка в игре достигается</w:t>
      </w:r>
      <w:r w:rsidR="00C002BF">
        <w:rPr>
          <w:rFonts w:ascii="Times New Roman" w:eastAsia="Calibri" w:hAnsi="Times New Roman" w:cs="Times New Roman"/>
          <w:sz w:val="28"/>
          <w:szCs w:val="28"/>
        </w:rPr>
        <w:t>,</w:t>
      </w:r>
      <w:r w:rsidRPr="008835C7">
        <w:rPr>
          <w:rFonts w:ascii="Times New Roman" w:eastAsia="Calibri" w:hAnsi="Times New Roman" w:cs="Times New Roman"/>
          <w:sz w:val="28"/>
          <w:szCs w:val="28"/>
        </w:rPr>
        <w:t xml:space="preserve">  прежде всего</w:t>
      </w:r>
      <w:r w:rsidR="00C002BF">
        <w:rPr>
          <w:rFonts w:ascii="Times New Roman" w:eastAsia="Calibri" w:hAnsi="Times New Roman" w:cs="Times New Roman"/>
          <w:sz w:val="28"/>
          <w:szCs w:val="28"/>
        </w:rPr>
        <w:t>,</w:t>
      </w:r>
      <w:r w:rsidRPr="008835C7">
        <w:rPr>
          <w:rFonts w:ascii="Times New Roman" w:eastAsia="Calibri" w:hAnsi="Times New Roman" w:cs="Times New Roman"/>
          <w:sz w:val="28"/>
          <w:szCs w:val="28"/>
        </w:rPr>
        <w:t xml:space="preserve"> кропотливой, повседневной работой педагога</w:t>
      </w:r>
      <w:r>
        <w:rPr>
          <w:rFonts w:ascii="Times New Roman" w:hAnsi="Times New Roman"/>
          <w:sz w:val="28"/>
          <w:szCs w:val="28"/>
        </w:rPr>
        <w:t>.</w:t>
      </w:r>
      <w:r w:rsidRPr="008835C7">
        <w:rPr>
          <w:rFonts w:ascii="Times New Roman" w:eastAsia="Calibri" w:hAnsi="Times New Roman" w:cs="Times New Roman"/>
          <w:sz w:val="28"/>
          <w:szCs w:val="28"/>
        </w:rPr>
        <w:t xml:space="preserve"> Роль воспитателя в игре </w:t>
      </w:r>
      <w:r w:rsidRPr="008835C7">
        <w:rPr>
          <w:rFonts w:ascii="Times New Roman" w:eastAsia="Calibri" w:hAnsi="Times New Roman" w:cs="Times New Roman"/>
          <w:sz w:val="28"/>
          <w:szCs w:val="28"/>
        </w:rPr>
        <w:lastRenderedPageBreak/>
        <w:t xml:space="preserve">бывает различной: </w:t>
      </w:r>
      <w:r w:rsidR="005E605E">
        <w:rPr>
          <w:rFonts w:ascii="Times New Roman" w:eastAsia="Calibri" w:hAnsi="Times New Roman" w:cs="Times New Roman"/>
          <w:sz w:val="28"/>
          <w:szCs w:val="28"/>
        </w:rPr>
        <w:t xml:space="preserve">он </w:t>
      </w:r>
      <w:r>
        <w:rPr>
          <w:rFonts w:ascii="Times New Roman" w:hAnsi="Times New Roman"/>
          <w:sz w:val="28"/>
          <w:szCs w:val="28"/>
        </w:rPr>
        <w:t>может быть прямым</w:t>
      </w:r>
      <w:r w:rsidRPr="008835C7">
        <w:rPr>
          <w:rFonts w:ascii="Times New Roman" w:eastAsia="Calibri" w:hAnsi="Times New Roman" w:cs="Times New Roman"/>
          <w:sz w:val="28"/>
          <w:szCs w:val="28"/>
        </w:rPr>
        <w:t xml:space="preserve"> участником игры, советчиком, помощником и т. д. Но во всех случаях воспитатель, внимательно относясь к замыслам и стремлениям детей, не подавляя их инициативы и самостоятельности, влияет на содержание игр, создаёт условия для их развёртывания, для развити</w:t>
      </w:r>
      <w:r w:rsidR="005E605E">
        <w:rPr>
          <w:rFonts w:ascii="Times New Roman" w:eastAsia="Calibri" w:hAnsi="Times New Roman" w:cs="Times New Roman"/>
          <w:sz w:val="28"/>
          <w:szCs w:val="28"/>
        </w:rPr>
        <w:t>я детской изобретательности</w:t>
      </w:r>
      <w:r w:rsidRPr="008835C7">
        <w:rPr>
          <w:rFonts w:ascii="Times New Roman" w:eastAsia="Calibri" w:hAnsi="Times New Roman" w:cs="Times New Roman"/>
          <w:sz w:val="28"/>
          <w:szCs w:val="28"/>
        </w:rPr>
        <w:t>, творчества. Он помогает детям устанавливать взаимоотношения дружбы и взаимопомощи. В играх педагог изучает каждого ребёнка, его интересы, желания, индивидуальные особенности, следит за его переживаниями, с тем</w:t>
      </w:r>
      <w:r w:rsidR="00C002BF">
        <w:rPr>
          <w:rFonts w:ascii="Times New Roman" w:eastAsia="Calibri" w:hAnsi="Times New Roman" w:cs="Times New Roman"/>
          <w:sz w:val="28"/>
          <w:szCs w:val="28"/>
        </w:rPr>
        <w:t>,</w:t>
      </w:r>
      <w:r w:rsidRPr="008835C7">
        <w:rPr>
          <w:rFonts w:ascii="Times New Roman" w:eastAsia="Calibri" w:hAnsi="Times New Roman" w:cs="Times New Roman"/>
          <w:sz w:val="28"/>
          <w:szCs w:val="28"/>
        </w:rPr>
        <w:t xml:space="preserve"> чтобы найти правильные пути и средства воспитания.</w:t>
      </w:r>
    </w:p>
    <w:p w:rsidR="009F4723" w:rsidRPr="009F4723" w:rsidRDefault="009F4723" w:rsidP="00711668">
      <w:pPr>
        <w:pStyle w:val="a3"/>
        <w:numPr>
          <w:ilvl w:val="0"/>
          <w:numId w:val="8"/>
        </w:numPr>
        <w:spacing w:after="0" w:line="360" w:lineRule="auto"/>
        <w:ind w:left="0" w:firstLine="360"/>
        <w:jc w:val="both"/>
        <w:rPr>
          <w:rFonts w:ascii="Times New Roman" w:hAnsi="Times New Roman"/>
          <w:sz w:val="32"/>
          <w:szCs w:val="32"/>
        </w:rPr>
      </w:pPr>
      <w:r w:rsidRPr="009F4723">
        <w:rPr>
          <w:rFonts w:ascii="Times New Roman" w:eastAsia="Calibri" w:hAnsi="Times New Roman" w:cs="Times New Roman"/>
          <w:b/>
          <w:sz w:val="32"/>
          <w:szCs w:val="32"/>
        </w:rPr>
        <w:t xml:space="preserve">Формирование взаимоотношений детей в процессе игры. </w:t>
      </w:r>
    </w:p>
    <w:p w:rsidR="009F4723" w:rsidRPr="009F4723" w:rsidRDefault="009F4723" w:rsidP="009F4723">
      <w:pPr>
        <w:pStyle w:val="a3"/>
        <w:spacing w:after="0" w:line="360" w:lineRule="auto"/>
        <w:ind w:left="0" w:firstLine="709"/>
        <w:jc w:val="both"/>
        <w:rPr>
          <w:rFonts w:ascii="Times New Roman" w:eastAsia="Calibri" w:hAnsi="Times New Roman" w:cs="Times New Roman"/>
          <w:sz w:val="28"/>
          <w:szCs w:val="28"/>
        </w:rPr>
      </w:pPr>
      <w:r w:rsidRPr="009F4723">
        <w:rPr>
          <w:rFonts w:ascii="Times New Roman" w:eastAsia="Calibri" w:hAnsi="Times New Roman" w:cs="Times New Roman"/>
          <w:sz w:val="28"/>
          <w:szCs w:val="28"/>
        </w:rPr>
        <w:t xml:space="preserve">Тематика игр дошкольников различна. </w:t>
      </w:r>
      <w:r>
        <w:rPr>
          <w:rFonts w:ascii="Times New Roman" w:hAnsi="Times New Roman"/>
          <w:sz w:val="28"/>
          <w:szCs w:val="28"/>
        </w:rPr>
        <w:t>Д</w:t>
      </w:r>
      <w:r w:rsidRPr="009F4723">
        <w:rPr>
          <w:rFonts w:ascii="Times New Roman" w:eastAsia="Calibri" w:hAnsi="Times New Roman" w:cs="Times New Roman"/>
          <w:sz w:val="28"/>
          <w:szCs w:val="28"/>
        </w:rPr>
        <w:t>ети играю</w:t>
      </w:r>
      <w:r w:rsidR="00C002BF">
        <w:rPr>
          <w:rFonts w:ascii="Times New Roman" w:eastAsia="Calibri" w:hAnsi="Times New Roman" w:cs="Times New Roman"/>
          <w:sz w:val="28"/>
          <w:szCs w:val="28"/>
        </w:rPr>
        <w:t xml:space="preserve">т в семью, в больницу, в школу </w:t>
      </w:r>
      <w:r w:rsidRPr="009F4723">
        <w:rPr>
          <w:rFonts w:ascii="Times New Roman" w:eastAsia="Calibri" w:hAnsi="Times New Roman" w:cs="Times New Roman"/>
          <w:sz w:val="28"/>
          <w:szCs w:val="28"/>
        </w:rPr>
        <w:t xml:space="preserve">и т. д. Уровень развития взаимоотношений в игре детей </w:t>
      </w:r>
      <w:r>
        <w:rPr>
          <w:rFonts w:ascii="Times New Roman" w:hAnsi="Times New Roman"/>
          <w:sz w:val="28"/>
          <w:szCs w:val="28"/>
        </w:rPr>
        <w:t xml:space="preserve">дошкольного возраста </w:t>
      </w:r>
      <w:r w:rsidRPr="009F4723">
        <w:rPr>
          <w:rFonts w:ascii="Times New Roman" w:eastAsia="Calibri" w:hAnsi="Times New Roman" w:cs="Times New Roman"/>
          <w:sz w:val="28"/>
          <w:szCs w:val="28"/>
        </w:rPr>
        <w:t xml:space="preserve"> зависит</w:t>
      </w:r>
      <w:r>
        <w:rPr>
          <w:rFonts w:ascii="Times New Roman" w:hAnsi="Times New Roman"/>
          <w:sz w:val="28"/>
          <w:szCs w:val="28"/>
        </w:rPr>
        <w:t>,</w:t>
      </w:r>
      <w:r w:rsidRPr="009F4723">
        <w:rPr>
          <w:rFonts w:ascii="Times New Roman" w:eastAsia="Calibri" w:hAnsi="Times New Roman" w:cs="Times New Roman"/>
          <w:sz w:val="28"/>
          <w:szCs w:val="28"/>
        </w:rPr>
        <w:t xml:space="preserve"> прежде всего</w:t>
      </w:r>
      <w:r>
        <w:rPr>
          <w:rFonts w:ascii="Times New Roman" w:hAnsi="Times New Roman"/>
          <w:sz w:val="28"/>
          <w:szCs w:val="28"/>
        </w:rPr>
        <w:t>,</w:t>
      </w:r>
      <w:r w:rsidRPr="009F4723">
        <w:rPr>
          <w:rFonts w:ascii="Times New Roman" w:eastAsia="Calibri" w:hAnsi="Times New Roman" w:cs="Times New Roman"/>
          <w:sz w:val="28"/>
          <w:szCs w:val="28"/>
        </w:rPr>
        <w:t xml:space="preserve"> от тех условий</w:t>
      </w:r>
      <w:r>
        <w:rPr>
          <w:rFonts w:ascii="Times New Roman" w:hAnsi="Times New Roman"/>
          <w:sz w:val="28"/>
          <w:szCs w:val="28"/>
        </w:rPr>
        <w:t>,</w:t>
      </w:r>
      <w:r w:rsidRPr="009F4723">
        <w:rPr>
          <w:rFonts w:ascii="Times New Roman" w:eastAsia="Calibri" w:hAnsi="Times New Roman" w:cs="Times New Roman"/>
          <w:sz w:val="28"/>
          <w:szCs w:val="28"/>
        </w:rPr>
        <w:t xml:space="preserve"> в которых ребёнок находится не т</w:t>
      </w:r>
      <w:r>
        <w:rPr>
          <w:rFonts w:ascii="Times New Roman" w:hAnsi="Times New Roman"/>
          <w:sz w:val="28"/>
          <w:szCs w:val="28"/>
        </w:rPr>
        <w:t>олько в детском саду, но и дома</w:t>
      </w:r>
      <w:r w:rsidRPr="009F4723">
        <w:rPr>
          <w:rFonts w:ascii="Times New Roman" w:eastAsia="Calibri" w:hAnsi="Times New Roman" w:cs="Times New Roman"/>
          <w:sz w:val="28"/>
          <w:szCs w:val="28"/>
        </w:rPr>
        <w:t xml:space="preserve">, а также на улице. </w:t>
      </w:r>
      <w:r>
        <w:rPr>
          <w:rFonts w:ascii="Times New Roman" w:hAnsi="Times New Roman"/>
          <w:sz w:val="28"/>
          <w:szCs w:val="28"/>
        </w:rPr>
        <w:t>В</w:t>
      </w:r>
      <w:r w:rsidRPr="009F4723">
        <w:rPr>
          <w:rFonts w:ascii="Times New Roman" w:eastAsia="Calibri" w:hAnsi="Times New Roman" w:cs="Times New Roman"/>
          <w:sz w:val="28"/>
          <w:szCs w:val="28"/>
        </w:rPr>
        <w:t>ыдели</w:t>
      </w:r>
      <w:r>
        <w:rPr>
          <w:rFonts w:ascii="Times New Roman" w:hAnsi="Times New Roman"/>
          <w:sz w:val="28"/>
          <w:szCs w:val="28"/>
        </w:rPr>
        <w:t>м</w:t>
      </w:r>
      <w:r w:rsidRPr="009F4723">
        <w:rPr>
          <w:rFonts w:ascii="Times New Roman" w:eastAsia="Calibri" w:hAnsi="Times New Roman" w:cs="Times New Roman"/>
          <w:sz w:val="28"/>
          <w:szCs w:val="28"/>
        </w:rPr>
        <w:t xml:space="preserve"> </w:t>
      </w:r>
      <w:r>
        <w:rPr>
          <w:rFonts w:ascii="Times New Roman" w:hAnsi="Times New Roman"/>
          <w:sz w:val="28"/>
          <w:szCs w:val="28"/>
        </w:rPr>
        <w:t xml:space="preserve">основные четыре подгруппы детей </w:t>
      </w:r>
      <w:r w:rsidRPr="009F4723">
        <w:rPr>
          <w:rFonts w:ascii="Times New Roman" w:eastAsia="Calibri" w:hAnsi="Times New Roman" w:cs="Times New Roman"/>
          <w:sz w:val="28"/>
          <w:szCs w:val="28"/>
        </w:rPr>
        <w:t xml:space="preserve">влияющих на создание определённого климата коллективных </w:t>
      </w:r>
      <w:r>
        <w:rPr>
          <w:rFonts w:ascii="Times New Roman" w:hAnsi="Times New Roman"/>
          <w:sz w:val="28"/>
          <w:szCs w:val="28"/>
        </w:rPr>
        <w:t>взаимоотношений в игре:</w:t>
      </w:r>
    </w:p>
    <w:p w:rsidR="009F4723" w:rsidRPr="008835C7" w:rsidRDefault="009F4723" w:rsidP="009F4723">
      <w:pPr>
        <w:spacing w:after="0" w:line="360" w:lineRule="auto"/>
        <w:jc w:val="both"/>
        <w:rPr>
          <w:rFonts w:ascii="Times New Roman" w:eastAsia="Calibri" w:hAnsi="Times New Roman" w:cs="Times New Roman"/>
          <w:sz w:val="28"/>
          <w:szCs w:val="28"/>
        </w:rPr>
      </w:pPr>
      <w:r w:rsidRPr="008835C7">
        <w:rPr>
          <w:rFonts w:ascii="Times New Roman" w:eastAsia="Calibri" w:hAnsi="Times New Roman" w:cs="Times New Roman"/>
          <w:i/>
          <w:sz w:val="28"/>
          <w:szCs w:val="28"/>
        </w:rPr>
        <w:t xml:space="preserve">Первая подгруппа </w:t>
      </w:r>
      <w:r w:rsidRPr="008835C7">
        <w:rPr>
          <w:rFonts w:ascii="Times New Roman" w:eastAsia="Calibri" w:hAnsi="Times New Roman" w:cs="Times New Roman"/>
          <w:sz w:val="28"/>
          <w:szCs w:val="28"/>
        </w:rPr>
        <w:t>- дети активные, общительные, дисциплинированные, с достаточным запасом знаний</w:t>
      </w:r>
      <w:r w:rsidR="005E605E">
        <w:rPr>
          <w:rFonts w:ascii="Times New Roman" w:eastAsia="Calibri" w:hAnsi="Times New Roman" w:cs="Times New Roman"/>
          <w:sz w:val="28"/>
          <w:szCs w:val="28"/>
        </w:rPr>
        <w:t xml:space="preserve"> -</w:t>
      </w:r>
      <w:r w:rsidRPr="008835C7">
        <w:rPr>
          <w:rFonts w:ascii="Times New Roman" w:eastAsia="Calibri" w:hAnsi="Times New Roman" w:cs="Times New Roman"/>
          <w:sz w:val="28"/>
          <w:szCs w:val="28"/>
        </w:rPr>
        <w:t xml:space="preserve"> инициаторы игр.</w:t>
      </w:r>
    </w:p>
    <w:p w:rsidR="009F4723" w:rsidRPr="008835C7" w:rsidRDefault="009F4723" w:rsidP="009F4723">
      <w:pPr>
        <w:spacing w:after="0" w:line="360" w:lineRule="auto"/>
        <w:jc w:val="both"/>
        <w:rPr>
          <w:rFonts w:ascii="Times New Roman" w:eastAsia="Calibri" w:hAnsi="Times New Roman" w:cs="Times New Roman"/>
          <w:sz w:val="28"/>
          <w:szCs w:val="28"/>
        </w:rPr>
      </w:pPr>
      <w:r w:rsidRPr="008835C7">
        <w:rPr>
          <w:rFonts w:ascii="Times New Roman" w:eastAsia="Calibri" w:hAnsi="Times New Roman" w:cs="Times New Roman"/>
          <w:i/>
          <w:sz w:val="28"/>
          <w:szCs w:val="28"/>
        </w:rPr>
        <w:t>Вторая подгруппа</w:t>
      </w:r>
      <w:r w:rsidRPr="008835C7">
        <w:rPr>
          <w:rFonts w:ascii="Times New Roman" w:eastAsia="Calibri" w:hAnsi="Times New Roman" w:cs="Times New Roman"/>
          <w:sz w:val="28"/>
          <w:szCs w:val="28"/>
        </w:rPr>
        <w:t xml:space="preserve"> – дети молчаливые, замкнутые, почти не играющие с другими, дети с малым</w:t>
      </w:r>
      <w:r w:rsidR="004322B2">
        <w:rPr>
          <w:rFonts w:ascii="Times New Roman" w:eastAsia="Calibri" w:hAnsi="Times New Roman" w:cs="Times New Roman"/>
          <w:sz w:val="28"/>
          <w:szCs w:val="28"/>
        </w:rPr>
        <w:t xml:space="preserve"> запасом знаний и</w:t>
      </w:r>
      <w:r w:rsidRPr="008835C7">
        <w:rPr>
          <w:rFonts w:ascii="Times New Roman" w:eastAsia="Calibri" w:hAnsi="Times New Roman" w:cs="Times New Roman"/>
          <w:sz w:val="28"/>
          <w:szCs w:val="28"/>
        </w:rPr>
        <w:t xml:space="preserve"> умений.</w:t>
      </w:r>
    </w:p>
    <w:p w:rsidR="009F4723" w:rsidRPr="008835C7" w:rsidRDefault="009F4723" w:rsidP="009F4723">
      <w:pPr>
        <w:spacing w:after="0" w:line="360" w:lineRule="auto"/>
        <w:jc w:val="both"/>
        <w:rPr>
          <w:rFonts w:ascii="Times New Roman" w:eastAsia="Calibri" w:hAnsi="Times New Roman" w:cs="Times New Roman"/>
          <w:sz w:val="28"/>
          <w:szCs w:val="28"/>
        </w:rPr>
      </w:pPr>
      <w:r w:rsidRPr="008835C7">
        <w:rPr>
          <w:rFonts w:ascii="Times New Roman" w:eastAsia="Calibri" w:hAnsi="Times New Roman" w:cs="Times New Roman"/>
          <w:i/>
          <w:sz w:val="28"/>
          <w:szCs w:val="28"/>
        </w:rPr>
        <w:t>Третья подгруппа</w:t>
      </w:r>
      <w:r>
        <w:rPr>
          <w:rFonts w:ascii="Times New Roman" w:eastAsia="Calibri" w:hAnsi="Times New Roman" w:cs="Times New Roman"/>
          <w:sz w:val="28"/>
          <w:szCs w:val="28"/>
        </w:rPr>
        <w:t xml:space="preserve"> – дети неуравновеше</w:t>
      </w:r>
      <w:r w:rsidRPr="008835C7">
        <w:rPr>
          <w:rFonts w:ascii="Times New Roman" w:eastAsia="Calibri" w:hAnsi="Times New Roman" w:cs="Times New Roman"/>
          <w:sz w:val="28"/>
          <w:szCs w:val="28"/>
        </w:rPr>
        <w:t xml:space="preserve">нные, </w:t>
      </w:r>
      <w:r w:rsidR="004322B2">
        <w:rPr>
          <w:rFonts w:ascii="Times New Roman" w:eastAsia="Calibri" w:hAnsi="Times New Roman" w:cs="Times New Roman"/>
          <w:sz w:val="28"/>
          <w:szCs w:val="28"/>
        </w:rPr>
        <w:t>легко</w:t>
      </w:r>
      <w:r w:rsidRPr="008835C7">
        <w:rPr>
          <w:rFonts w:ascii="Times New Roman" w:eastAsia="Calibri" w:hAnsi="Times New Roman" w:cs="Times New Roman"/>
          <w:sz w:val="28"/>
          <w:szCs w:val="28"/>
        </w:rPr>
        <w:t>возбудимые. Они постоянно конфликтуют с товарищами, не считаются с их мнением, не обладают умениями и навыками, необходимыми для совместной игры.</w:t>
      </w:r>
    </w:p>
    <w:p w:rsidR="009F4723" w:rsidRDefault="009F4723" w:rsidP="009F4723">
      <w:pPr>
        <w:spacing w:after="0" w:line="360" w:lineRule="auto"/>
        <w:jc w:val="both"/>
        <w:rPr>
          <w:rFonts w:ascii="Times New Roman" w:hAnsi="Times New Roman"/>
          <w:sz w:val="28"/>
          <w:szCs w:val="28"/>
        </w:rPr>
      </w:pPr>
      <w:r w:rsidRPr="008835C7">
        <w:rPr>
          <w:rFonts w:ascii="Times New Roman" w:eastAsia="Calibri" w:hAnsi="Times New Roman" w:cs="Times New Roman"/>
          <w:i/>
          <w:sz w:val="28"/>
          <w:szCs w:val="28"/>
        </w:rPr>
        <w:t xml:space="preserve">Четвёртая подгруппа </w:t>
      </w:r>
      <w:r w:rsidRPr="008835C7">
        <w:rPr>
          <w:rFonts w:ascii="Times New Roman" w:eastAsia="Calibri" w:hAnsi="Times New Roman" w:cs="Times New Roman"/>
          <w:sz w:val="28"/>
          <w:szCs w:val="28"/>
        </w:rPr>
        <w:t xml:space="preserve">– это дети несколько пассивные, у них не развиты навыки самоорганизации, нет необходимых для игры конструктивных и строительных умений и навыков, и они не умеют использовать в игре имеющийся у них запас знаний: эти дети не нарушают дисциплину и, следовательно, не мешают педагогу проводить работу. </w:t>
      </w:r>
    </w:p>
    <w:p w:rsidR="009F4723" w:rsidRDefault="002B5FD7" w:rsidP="009F4723">
      <w:pPr>
        <w:spacing w:after="0" w:line="360" w:lineRule="auto"/>
        <w:ind w:firstLine="709"/>
        <w:jc w:val="both"/>
        <w:rPr>
          <w:rFonts w:ascii="Times New Roman" w:hAnsi="Times New Roman"/>
          <w:sz w:val="28"/>
          <w:szCs w:val="28"/>
        </w:rPr>
      </w:pPr>
      <w:r w:rsidRPr="008835C7">
        <w:rPr>
          <w:rFonts w:ascii="Times New Roman" w:eastAsia="Calibri" w:hAnsi="Times New Roman" w:cs="Times New Roman"/>
          <w:sz w:val="28"/>
          <w:szCs w:val="28"/>
        </w:rPr>
        <w:t xml:space="preserve">Знание особенностей характеров всех детей группы даёт возможность воспитателю подбирать и использовать </w:t>
      </w:r>
      <w:r w:rsidR="0003797B">
        <w:rPr>
          <w:rFonts w:ascii="Times New Roman" w:hAnsi="Times New Roman"/>
          <w:sz w:val="28"/>
          <w:szCs w:val="28"/>
        </w:rPr>
        <w:t>во время игры</w:t>
      </w:r>
      <w:r w:rsidRPr="008835C7">
        <w:rPr>
          <w:rFonts w:ascii="Times New Roman" w:eastAsia="Calibri" w:hAnsi="Times New Roman" w:cs="Times New Roman"/>
          <w:sz w:val="28"/>
          <w:szCs w:val="28"/>
        </w:rPr>
        <w:t xml:space="preserve"> наиболее эффективные </w:t>
      </w:r>
      <w:r w:rsidRPr="008835C7">
        <w:rPr>
          <w:rFonts w:ascii="Times New Roman" w:eastAsia="Calibri" w:hAnsi="Times New Roman" w:cs="Times New Roman"/>
          <w:sz w:val="28"/>
          <w:szCs w:val="28"/>
        </w:rPr>
        <w:lastRenderedPageBreak/>
        <w:t xml:space="preserve">педагогические приёмы, способствующие воспитанию у всех </w:t>
      </w:r>
      <w:r w:rsidR="0003797B">
        <w:rPr>
          <w:rFonts w:ascii="Times New Roman" w:hAnsi="Times New Roman"/>
          <w:sz w:val="28"/>
          <w:szCs w:val="28"/>
        </w:rPr>
        <w:t>детей</w:t>
      </w:r>
      <w:r w:rsidRPr="008835C7">
        <w:rPr>
          <w:rFonts w:ascii="Times New Roman" w:eastAsia="Calibri" w:hAnsi="Times New Roman" w:cs="Times New Roman"/>
          <w:sz w:val="28"/>
          <w:szCs w:val="28"/>
        </w:rPr>
        <w:t xml:space="preserve"> устойчивых моральных чувств, формированию представлений о коллективе, умений и навыков коллективной жизни.</w:t>
      </w:r>
      <w:r>
        <w:rPr>
          <w:rFonts w:ascii="Times New Roman" w:hAnsi="Times New Roman"/>
          <w:sz w:val="28"/>
          <w:szCs w:val="28"/>
        </w:rPr>
        <w:t xml:space="preserve"> </w:t>
      </w:r>
      <w:r w:rsidR="009F4723" w:rsidRPr="008835C7">
        <w:rPr>
          <w:rFonts w:ascii="Times New Roman" w:eastAsia="Calibri" w:hAnsi="Times New Roman" w:cs="Times New Roman"/>
          <w:sz w:val="28"/>
          <w:szCs w:val="28"/>
        </w:rPr>
        <w:t>Задача педагога – объединить детей в совместной игре в дружный коллектив.</w:t>
      </w:r>
      <w:r w:rsidR="004322B2">
        <w:rPr>
          <w:rFonts w:ascii="Times New Roman" w:eastAsia="Calibri" w:hAnsi="Times New Roman" w:cs="Times New Roman"/>
          <w:sz w:val="28"/>
          <w:szCs w:val="28"/>
        </w:rPr>
        <w:t xml:space="preserve"> </w:t>
      </w:r>
    </w:p>
    <w:p w:rsidR="007764AA" w:rsidRPr="007764AA" w:rsidRDefault="007764AA" w:rsidP="00711668">
      <w:pPr>
        <w:pStyle w:val="a3"/>
        <w:numPr>
          <w:ilvl w:val="0"/>
          <w:numId w:val="8"/>
        </w:numPr>
        <w:spacing w:line="240" w:lineRule="auto"/>
        <w:jc w:val="center"/>
        <w:rPr>
          <w:rFonts w:ascii="Times New Roman" w:hAnsi="Times New Roman" w:cs="Times New Roman"/>
          <w:b/>
          <w:sz w:val="32"/>
          <w:szCs w:val="32"/>
        </w:rPr>
      </w:pPr>
      <w:r w:rsidRPr="007764AA">
        <w:rPr>
          <w:rFonts w:ascii="Times New Roman" w:hAnsi="Times New Roman" w:cs="Times New Roman"/>
          <w:b/>
          <w:sz w:val="32"/>
          <w:szCs w:val="32"/>
        </w:rPr>
        <w:t>Развитие сюжетно</w:t>
      </w:r>
      <w:r>
        <w:rPr>
          <w:rFonts w:ascii="Times New Roman" w:hAnsi="Times New Roman" w:cs="Times New Roman"/>
          <w:b/>
          <w:sz w:val="32"/>
          <w:szCs w:val="32"/>
        </w:rPr>
        <w:t xml:space="preserve">-ролевой </w:t>
      </w:r>
      <w:r w:rsidRPr="007764AA">
        <w:rPr>
          <w:rFonts w:ascii="Times New Roman" w:hAnsi="Times New Roman" w:cs="Times New Roman"/>
          <w:b/>
          <w:sz w:val="32"/>
          <w:szCs w:val="32"/>
        </w:rPr>
        <w:t>игры на разных возрастных этапах</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410"/>
        <w:gridCol w:w="2410"/>
        <w:gridCol w:w="4961"/>
      </w:tblGrid>
      <w:tr w:rsidR="007764AA" w:rsidRPr="00922FD3" w:rsidTr="007764AA">
        <w:tc>
          <w:tcPr>
            <w:tcW w:w="1135" w:type="dxa"/>
          </w:tcPr>
          <w:p w:rsidR="007764AA" w:rsidRPr="007764AA" w:rsidRDefault="007764AA" w:rsidP="007764AA">
            <w:pPr>
              <w:spacing w:line="240" w:lineRule="auto"/>
              <w:jc w:val="center"/>
              <w:rPr>
                <w:rFonts w:ascii="Times New Roman" w:hAnsi="Times New Roman" w:cs="Times New Roman"/>
                <w:b/>
                <w:sz w:val="24"/>
                <w:szCs w:val="24"/>
              </w:rPr>
            </w:pPr>
            <w:r w:rsidRPr="007764AA">
              <w:rPr>
                <w:rFonts w:ascii="Times New Roman" w:hAnsi="Times New Roman" w:cs="Times New Roman"/>
                <w:b/>
                <w:sz w:val="24"/>
                <w:szCs w:val="24"/>
              </w:rPr>
              <w:t>Возраст</w:t>
            </w:r>
          </w:p>
        </w:tc>
        <w:tc>
          <w:tcPr>
            <w:tcW w:w="2410" w:type="dxa"/>
          </w:tcPr>
          <w:p w:rsidR="007764AA" w:rsidRPr="007764AA" w:rsidRDefault="007764AA" w:rsidP="007764AA">
            <w:pPr>
              <w:spacing w:line="240" w:lineRule="auto"/>
              <w:jc w:val="center"/>
              <w:rPr>
                <w:rFonts w:ascii="Times New Roman" w:hAnsi="Times New Roman" w:cs="Times New Roman"/>
                <w:b/>
                <w:sz w:val="24"/>
                <w:szCs w:val="24"/>
              </w:rPr>
            </w:pPr>
            <w:r w:rsidRPr="007764AA">
              <w:rPr>
                <w:rFonts w:ascii="Times New Roman" w:hAnsi="Times New Roman" w:cs="Times New Roman"/>
                <w:b/>
                <w:sz w:val="24"/>
                <w:szCs w:val="24"/>
              </w:rPr>
              <w:t>Характер игровых действий</w:t>
            </w:r>
          </w:p>
        </w:tc>
        <w:tc>
          <w:tcPr>
            <w:tcW w:w="2410" w:type="dxa"/>
          </w:tcPr>
          <w:p w:rsidR="007764AA" w:rsidRPr="007764AA" w:rsidRDefault="007764AA" w:rsidP="007764AA">
            <w:pPr>
              <w:spacing w:line="240" w:lineRule="auto"/>
              <w:jc w:val="center"/>
              <w:rPr>
                <w:rFonts w:ascii="Times New Roman" w:hAnsi="Times New Roman" w:cs="Times New Roman"/>
                <w:b/>
                <w:sz w:val="24"/>
                <w:szCs w:val="24"/>
              </w:rPr>
            </w:pPr>
            <w:r w:rsidRPr="007764AA">
              <w:rPr>
                <w:rFonts w:ascii="Times New Roman" w:hAnsi="Times New Roman" w:cs="Times New Roman"/>
                <w:b/>
                <w:sz w:val="24"/>
                <w:szCs w:val="24"/>
              </w:rPr>
              <w:t>Выполнение роли</w:t>
            </w:r>
          </w:p>
        </w:tc>
        <w:tc>
          <w:tcPr>
            <w:tcW w:w="4961" w:type="dxa"/>
          </w:tcPr>
          <w:p w:rsidR="007764AA" w:rsidRPr="007764AA" w:rsidRDefault="007764AA" w:rsidP="007764AA">
            <w:pPr>
              <w:spacing w:line="240" w:lineRule="auto"/>
              <w:jc w:val="center"/>
              <w:rPr>
                <w:rFonts w:ascii="Times New Roman" w:hAnsi="Times New Roman" w:cs="Times New Roman"/>
                <w:b/>
                <w:sz w:val="24"/>
                <w:szCs w:val="24"/>
              </w:rPr>
            </w:pPr>
            <w:r w:rsidRPr="007764AA">
              <w:rPr>
                <w:rFonts w:ascii="Times New Roman" w:hAnsi="Times New Roman" w:cs="Times New Roman"/>
                <w:b/>
                <w:sz w:val="24"/>
                <w:szCs w:val="24"/>
              </w:rPr>
              <w:t>Развитие сюжета в воображаемой ситуации</w:t>
            </w:r>
          </w:p>
        </w:tc>
      </w:tr>
      <w:tr w:rsidR="007764AA" w:rsidRPr="00922FD3" w:rsidTr="007764AA">
        <w:trPr>
          <w:trHeight w:val="1284"/>
        </w:trPr>
        <w:tc>
          <w:tcPr>
            <w:tcW w:w="1135" w:type="dxa"/>
          </w:tcPr>
          <w:p w:rsidR="007764AA" w:rsidRPr="007764AA" w:rsidRDefault="007764AA" w:rsidP="003550D2">
            <w:pPr>
              <w:spacing w:line="240" w:lineRule="auto"/>
              <w:jc w:val="both"/>
              <w:rPr>
                <w:rFonts w:ascii="Times New Roman" w:hAnsi="Times New Roman" w:cs="Times New Roman"/>
                <w:b/>
                <w:sz w:val="24"/>
                <w:szCs w:val="24"/>
              </w:rPr>
            </w:pPr>
            <w:r w:rsidRPr="007764AA">
              <w:rPr>
                <w:rFonts w:ascii="Times New Roman" w:hAnsi="Times New Roman" w:cs="Times New Roman"/>
                <w:b/>
                <w:sz w:val="24"/>
                <w:szCs w:val="24"/>
              </w:rPr>
              <w:t>3-4 года</w:t>
            </w:r>
          </w:p>
        </w:tc>
        <w:tc>
          <w:tcPr>
            <w:tcW w:w="2410" w:type="dxa"/>
          </w:tcPr>
          <w:p w:rsidR="007764AA" w:rsidRPr="007764AA" w:rsidRDefault="007764AA" w:rsidP="003550D2">
            <w:pPr>
              <w:spacing w:line="240" w:lineRule="auto"/>
              <w:jc w:val="both"/>
              <w:rPr>
                <w:rFonts w:ascii="Times New Roman" w:hAnsi="Times New Roman" w:cs="Times New Roman"/>
                <w:sz w:val="24"/>
                <w:szCs w:val="24"/>
              </w:rPr>
            </w:pPr>
            <w:r w:rsidRPr="007764AA">
              <w:rPr>
                <w:rFonts w:ascii="Times New Roman" w:hAnsi="Times New Roman" w:cs="Times New Roman"/>
                <w:sz w:val="24"/>
                <w:szCs w:val="24"/>
              </w:rPr>
              <w:t>Отдельные игровые действия носят условный характер</w:t>
            </w:r>
          </w:p>
        </w:tc>
        <w:tc>
          <w:tcPr>
            <w:tcW w:w="2410" w:type="dxa"/>
          </w:tcPr>
          <w:p w:rsidR="007764AA" w:rsidRPr="007764AA" w:rsidRDefault="007764AA" w:rsidP="003550D2">
            <w:pPr>
              <w:spacing w:line="240" w:lineRule="auto"/>
              <w:jc w:val="both"/>
              <w:rPr>
                <w:rFonts w:ascii="Times New Roman" w:hAnsi="Times New Roman" w:cs="Times New Roman"/>
                <w:sz w:val="24"/>
                <w:szCs w:val="24"/>
              </w:rPr>
            </w:pPr>
            <w:r w:rsidRPr="007764AA">
              <w:rPr>
                <w:rFonts w:ascii="Times New Roman" w:hAnsi="Times New Roman" w:cs="Times New Roman"/>
                <w:sz w:val="24"/>
                <w:szCs w:val="24"/>
              </w:rPr>
              <w:t>Роль осуществляется, но не называется</w:t>
            </w:r>
          </w:p>
        </w:tc>
        <w:tc>
          <w:tcPr>
            <w:tcW w:w="4961" w:type="dxa"/>
          </w:tcPr>
          <w:p w:rsidR="007764AA" w:rsidRPr="007764AA" w:rsidRDefault="007764AA" w:rsidP="003550D2">
            <w:pPr>
              <w:spacing w:line="240" w:lineRule="auto"/>
              <w:jc w:val="both"/>
              <w:rPr>
                <w:rFonts w:ascii="Times New Roman" w:hAnsi="Times New Roman" w:cs="Times New Roman"/>
                <w:sz w:val="24"/>
                <w:szCs w:val="24"/>
              </w:rPr>
            </w:pPr>
            <w:r w:rsidRPr="007764AA">
              <w:rPr>
                <w:rFonts w:ascii="Times New Roman" w:hAnsi="Times New Roman" w:cs="Times New Roman"/>
                <w:sz w:val="24"/>
                <w:szCs w:val="24"/>
              </w:rPr>
              <w:t>Сюжет – цепочка из 2 действий. Воображаемую ситуацию удерживает взрослый</w:t>
            </w:r>
          </w:p>
        </w:tc>
      </w:tr>
      <w:tr w:rsidR="007764AA" w:rsidRPr="00922FD3" w:rsidTr="007764AA">
        <w:tc>
          <w:tcPr>
            <w:tcW w:w="1135" w:type="dxa"/>
          </w:tcPr>
          <w:p w:rsidR="007764AA" w:rsidRPr="007764AA" w:rsidRDefault="007764AA" w:rsidP="003550D2">
            <w:pPr>
              <w:spacing w:line="240" w:lineRule="auto"/>
              <w:jc w:val="both"/>
              <w:rPr>
                <w:rFonts w:ascii="Times New Roman" w:hAnsi="Times New Roman" w:cs="Times New Roman"/>
                <w:b/>
                <w:sz w:val="24"/>
                <w:szCs w:val="24"/>
              </w:rPr>
            </w:pPr>
            <w:r w:rsidRPr="007764AA">
              <w:rPr>
                <w:rFonts w:ascii="Times New Roman" w:hAnsi="Times New Roman" w:cs="Times New Roman"/>
                <w:b/>
                <w:sz w:val="24"/>
                <w:szCs w:val="24"/>
              </w:rPr>
              <w:t>4-5 лет</w:t>
            </w:r>
          </w:p>
        </w:tc>
        <w:tc>
          <w:tcPr>
            <w:tcW w:w="2410" w:type="dxa"/>
          </w:tcPr>
          <w:p w:rsidR="007764AA" w:rsidRPr="007764AA" w:rsidRDefault="007764AA" w:rsidP="003550D2">
            <w:pPr>
              <w:spacing w:line="240" w:lineRule="auto"/>
              <w:jc w:val="both"/>
              <w:rPr>
                <w:rFonts w:ascii="Times New Roman" w:hAnsi="Times New Roman" w:cs="Times New Roman"/>
                <w:sz w:val="24"/>
                <w:szCs w:val="24"/>
              </w:rPr>
            </w:pPr>
            <w:r w:rsidRPr="007764AA">
              <w:rPr>
                <w:rFonts w:ascii="Times New Roman" w:hAnsi="Times New Roman" w:cs="Times New Roman"/>
                <w:sz w:val="24"/>
                <w:szCs w:val="24"/>
              </w:rPr>
              <w:t>Взаимосвязанные игровые действия имеют четкий ролевой характер</w:t>
            </w:r>
          </w:p>
        </w:tc>
        <w:tc>
          <w:tcPr>
            <w:tcW w:w="2410" w:type="dxa"/>
          </w:tcPr>
          <w:p w:rsidR="007764AA" w:rsidRPr="007764AA" w:rsidRDefault="007764AA" w:rsidP="003550D2">
            <w:pPr>
              <w:spacing w:line="240" w:lineRule="auto"/>
              <w:jc w:val="both"/>
              <w:rPr>
                <w:rFonts w:ascii="Times New Roman" w:hAnsi="Times New Roman" w:cs="Times New Roman"/>
                <w:sz w:val="24"/>
                <w:szCs w:val="24"/>
              </w:rPr>
            </w:pPr>
            <w:r w:rsidRPr="007764AA">
              <w:rPr>
                <w:rFonts w:ascii="Times New Roman" w:hAnsi="Times New Roman" w:cs="Times New Roman"/>
                <w:sz w:val="24"/>
                <w:szCs w:val="24"/>
              </w:rPr>
              <w:t>Роль называется, по ходу игры дети могут менять роль</w:t>
            </w:r>
          </w:p>
        </w:tc>
        <w:tc>
          <w:tcPr>
            <w:tcW w:w="4961" w:type="dxa"/>
          </w:tcPr>
          <w:p w:rsidR="007764AA" w:rsidRPr="007764AA" w:rsidRDefault="007764AA" w:rsidP="003550D2">
            <w:pPr>
              <w:spacing w:line="240" w:lineRule="auto"/>
              <w:jc w:val="both"/>
              <w:rPr>
                <w:rFonts w:ascii="Times New Roman" w:hAnsi="Times New Roman" w:cs="Times New Roman"/>
                <w:sz w:val="24"/>
                <w:szCs w:val="24"/>
              </w:rPr>
            </w:pPr>
            <w:r w:rsidRPr="007764AA">
              <w:rPr>
                <w:rFonts w:ascii="Times New Roman" w:hAnsi="Times New Roman" w:cs="Times New Roman"/>
                <w:sz w:val="24"/>
                <w:szCs w:val="24"/>
              </w:rPr>
              <w:t>Цепочка из 3-4 взаимосвязанных действий. Дети самостоятельно удерживают воображаемую ситуацию. Роль воспитателя второстепенна, направляет игру, оказывает помощь, если игровой сюжет не развивается.</w:t>
            </w:r>
          </w:p>
        </w:tc>
      </w:tr>
      <w:tr w:rsidR="007764AA" w:rsidRPr="00922FD3" w:rsidTr="007764AA">
        <w:tc>
          <w:tcPr>
            <w:tcW w:w="1135" w:type="dxa"/>
          </w:tcPr>
          <w:p w:rsidR="007764AA" w:rsidRPr="007764AA" w:rsidRDefault="007764AA" w:rsidP="003550D2">
            <w:pPr>
              <w:spacing w:line="240" w:lineRule="auto"/>
              <w:jc w:val="both"/>
              <w:rPr>
                <w:rFonts w:ascii="Times New Roman" w:hAnsi="Times New Roman" w:cs="Times New Roman"/>
                <w:b/>
                <w:sz w:val="24"/>
                <w:szCs w:val="24"/>
              </w:rPr>
            </w:pPr>
            <w:r w:rsidRPr="007764AA">
              <w:rPr>
                <w:rFonts w:ascii="Times New Roman" w:hAnsi="Times New Roman" w:cs="Times New Roman"/>
                <w:b/>
                <w:sz w:val="24"/>
                <w:szCs w:val="24"/>
              </w:rPr>
              <w:t>5-6 лет</w:t>
            </w:r>
          </w:p>
        </w:tc>
        <w:tc>
          <w:tcPr>
            <w:tcW w:w="2410" w:type="dxa"/>
          </w:tcPr>
          <w:p w:rsidR="007764AA" w:rsidRPr="007764AA" w:rsidRDefault="007764AA" w:rsidP="003550D2">
            <w:pPr>
              <w:spacing w:line="240" w:lineRule="auto"/>
              <w:jc w:val="both"/>
              <w:rPr>
                <w:rFonts w:ascii="Times New Roman" w:hAnsi="Times New Roman" w:cs="Times New Roman"/>
                <w:sz w:val="24"/>
                <w:szCs w:val="24"/>
              </w:rPr>
            </w:pPr>
            <w:r w:rsidRPr="007764AA">
              <w:rPr>
                <w:rFonts w:ascii="Times New Roman" w:hAnsi="Times New Roman" w:cs="Times New Roman"/>
                <w:sz w:val="24"/>
                <w:szCs w:val="24"/>
              </w:rPr>
              <w:t>Переход к ролевым действиям, отображение социальных функций людей</w:t>
            </w:r>
          </w:p>
        </w:tc>
        <w:tc>
          <w:tcPr>
            <w:tcW w:w="2410" w:type="dxa"/>
          </w:tcPr>
          <w:p w:rsidR="007764AA" w:rsidRPr="007764AA" w:rsidRDefault="007764AA" w:rsidP="003550D2">
            <w:pPr>
              <w:spacing w:line="240" w:lineRule="auto"/>
              <w:jc w:val="both"/>
              <w:rPr>
                <w:rFonts w:ascii="Times New Roman" w:hAnsi="Times New Roman" w:cs="Times New Roman"/>
                <w:sz w:val="24"/>
                <w:szCs w:val="24"/>
              </w:rPr>
            </w:pPr>
            <w:r w:rsidRPr="007764AA">
              <w:rPr>
                <w:rFonts w:ascii="Times New Roman" w:hAnsi="Times New Roman" w:cs="Times New Roman"/>
                <w:sz w:val="24"/>
                <w:szCs w:val="24"/>
              </w:rPr>
              <w:t>Роли распределяются до начала игры, дети придерживаются своей роли в течение всей игры</w:t>
            </w:r>
          </w:p>
        </w:tc>
        <w:tc>
          <w:tcPr>
            <w:tcW w:w="4961" w:type="dxa"/>
          </w:tcPr>
          <w:p w:rsidR="007764AA" w:rsidRPr="007764AA" w:rsidRDefault="007764AA" w:rsidP="003550D2">
            <w:pPr>
              <w:spacing w:line="240" w:lineRule="auto"/>
              <w:jc w:val="both"/>
              <w:rPr>
                <w:rFonts w:ascii="Times New Roman" w:hAnsi="Times New Roman" w:cs="Times New Roman"/>
                <w:sz w:val="24"/>
                <w:szCs w:val="24"/>
              </w:rPr>
            </w:pPr>
            <w:r w:rsidRPr="007764AA">
              <w:rPr>
                <w:rFonts w:ascii="Times New Roman" w:hAnsi="Times New Roman" w:cs="Times New Roman"/>
                <w:sz w:val="24"/>
                <w:szCs w:val="24"/>
              </w:rPr>
              <w:t>Цепочка игровых действий соответствует реальной логике действий взрослых.</w:t>
            </w:r>
          </w:p>
        </w:tc>
      </w:tr>
      <w:tr w:rsidR="007764AA" w:rsidRPr="00922FD3" w:rsidTr="007764AA">
        <w:tc>
          <w:tcPr>
            <w:tcW w:w="1135" w:type="dxa"/>
          </w:tcPr>
          <w:p w:rsidR="007764AA" w:rsidRPr="007764AA" w:rsidRDefault="007764AA" w:rsidP="003550D2">
            <w:pPr>
              <w:spacing w:line="240" w:lineRule="auto"/>
              <w:jc w:val="both"/>
              <w:rPr>
                <w:rFonts w:ascii="Times New Roman" w:hAnsi="Times New Roman" w:cs="Times New Roman"/>
                <w:b/>
                <w:sz w:val="24"/>
                <w:szCs w:val="24"/>
              </w:rPr>
            </w:pPr>
            <w:r w:rsidRPr="007764AA">
              <w:rPr>
                <w:rFonts w:ascii="Times New Roman" w:hAnsi="Times New Roman" w:cs="Times New Roman"/>
                <w:b/>
                <w:sz w:val="24"/>
                <w:szCs w:val="24"/>
              </w:rPr>
              <w:t>6-7 лет</w:t>
            </w:r>
          </w:p>
        </w:tc>
        <w:tc>
          <w:tcPr>
            <w:tcW w:w="2410" w:type="dxa"/>
          </w:tcPr>
          <w:p w:rsidR="007764AA" w:rsidRPr="007764AA" w:rsidRDefault="007764AA" w:rsidP="003550D2">
            <w:pPr>
              <w:spacing w:line="240" w:lineRule="auto"/>
              <w:jc w:val="both"/>
              <w:rPr>
                <w:rFonts w:ascii="Times New Roman" w:hAnsi="Times New Roman" w:cs="Times New Roman"/>
                <w:sz w:val="24"/>
                <w:szCs w:val="24"/>
              </w:rPr>
            </w:pPr>
            <w:r w:rsidRPr="007764AA">
              <w:rPr>
                <w:rFonts w:ascii="Times New Roman" w:hAnsi="Times New Roman" w:cs="Times New Roman"/>
                <w:sz w:val="24"/>
                <w:szCs w:val="24"/>
              </w:rPr>
              <w:t>Отображение в игре отношений между людьми.</w:t>
            </w:r>
            <w:r w:rsidR="005C1E81">
              <w:rPr>
                <w:rFonts w:ascii="Times New Roman" w:hAnsi="Times New Roman" w:cs="Times New Roman"/>
                <w:sz w:val="24"/>
                <w:szCs w:val="24"/>
              </w:rPr>
              <w:t xml:space="preserve"> Техника игровых действий условна.</w:t>
            </w:r>
          </w:p>
        </w:tc>
        <w:tc>
          <w:tcPr>
            <w:tcW w:w="2410" w:type="dxa"/>
          </w:tcPr>
          <w:p w:rsidR="007764AA" w:rsidRPr="007764AA" w:rsidRDefault="007764AA" w:rsidP="003550D2">
            <w:pPr>
              <w:spacing w:line="240" w:lineRule="auto"/>
              <w:jc w:val="both"/>
              <w:rPr>
                <w:rFonts w:ascii="Times New Roman" w:hAnsi="Times New Roman" w:cs="Times New Roman"/>
                <w:sz w:val="24"/>
                <w:szCs w:val="24"/>
              </w:rPr>
            </w:pPr>
            <w:r w:rsidRPr="007764AA">
              <w:rPr>
                <w:rFonts w:ascii="Times New Roman" w:hAnsi="Times New Roman" w:cs="Times New Roman"/>
                <w:sz w:val="24"/>
                <w:szCs w:val="24"/>
              </w:rPr>
              <w:t>Не только роли, но и замысел игры проговаривается детьми до ее начала.</w:t>
            </w:r>
          </w:p>
        </w:tc>
        <w:tc>
          <w:tcPr>
            <w:tcW w:w="4961" w:type="dxa"/>
          </w:tcPr>
          <w:p w:rsidR="007764AA" w:rsidRPr="007764AA" w:rsidRDefault="007764AA" w:rsidP="003550D2">
            <w:pPr>
              <w:spacing w:line="240" w:lineRule="auto"/>
              <w:jc w:val="both"/>
              <w:rPr>
                <w:rFonts w:ascii="Times New Roman" w:hAnsi="Times New Roman" w:cs="Times New Roman"/>
                <w:sz w:val="24"/>
                <w:szCs w:val="24"/>
              </w:rPr>
            </w:pPr>
            <w:r w:rsidRPr="007764AA">
              <w:rPr>
                <w:rFonts w:ascii="Times New Roman" w:hAnsi="Times New Roman" w:cs="Times New Roman"/>
                <w:sz w:val="24"/>
                <w:szCs w:val="24"/>
              </w:rPr>
              <w:t>Сюжет держится на воображаемой ситуации, действия разнообразны и соответствуют реальным отношениям между людьми.</w:t>
            </w:r>
          </w:p>
        </w:tc>
      </w:tr>
    </w:tbl>
    <w:p w:rsidR="007764AA" w:rsidRPr="008835C7" w:rsidRDefault="007764AA" w:rsidP="009F4723">
      <w:pPr>
        <w:spacing w:after="0" w:line="360" w:lineRule="auto"/>
        <w:ind w:firstLine="709"/>
        <w:jc w:val="both"/>
        <w:rPr>
          <w:rFonts w:ascii="Times New Roman" w:eastAsia="Calibri" w:hAnsi="Times New Roman" w:cs="Times New Roman"/>
          <w:sz w:val="28"/>
          <w:szCs w:val="28"/>
        </w:rPr>
      </w:pPr>
    </w:p>
    <w:p w:rsidR="00B6488C" w:rsidRDefault="00B6488C" w:rsidP="00B6488C">
      <w:pPr>
        <w:spacing w:after="0" w:line="360" w:lineRule="auto"/>
        <w:ind w:firstLine="709"/>
        <w:jc w:val="center"/>
        <w:rPr>
          <w:rFonts w:ascii="Times New Roman" w:eastAsia="Calibri" w:hAnsi="Times New Roman" w:cs="Times New Roman"/>
          <w:sz w:val="28"/>
          <w:szCs w:val="28"/>
        </w:rPr>
      </w:pPr>
    </w:p>
    <w:p w:rsidR="00B6488C" w:rsidRDefault="00B6488C" w:rsidP="00B6488C">
      <w:pPr>
        <w:spacing w:after="0" w:line="360" w:lineRule="auto"/>
        <w:ind w:firstLine="709"/>
        <w:jc w:val="center"/>
        <w:rPr>
          <w:rFonts w:ascii="Times New Roman" w:eastAsia="Calibri" w:hAnsi="Times New Roman" w:cs="Times New Roman"/>
          <w:sz w:val="28"/>
          <w:szCs w:val="28"/>
        </w:rPr>
      </w:pPr>
    </w:p>
    <w:p w:rsidR="006A2D12" w:rsidRDefault="006A2D12" w:rsidP="00B6488C">
      <w:pPr>
        <w:spacing w:after="0" w:line="360" w:lineRule="auto"/>
        <w:ind w:firstLine="709"/>
        <w:jc w:val="center"/>
        <w:rPr>
          <w:rFonts w:ascii="Times New Roman" w:eastAsia="Calibri" w:hAnsi="Times New Roman" w:cs="Times New Roman"/>
          <w:sz w:val="28"/>
          <w:szCs w:val="28"/>
        </w:rPr>
      </w:pPr>
    </w:p>
    <w:p w:rsidR="006A2D12" w:rsidRDefault="006A2D12" w:rsidP="00B6488C">
      <w:pPr>
        <w:spacing w:after="0" w:line="360" w:lineRule="auto"/>
        <w:ind w:firstLine="709"/>
        <w:jc w:val="center"/>
        <w:rPr>
          <w:rFonts w:ascii="Times New Roman" w:eastAsia="Calibri" w:hAnsi="Times New Roman" w:cs="Times New Roman"/>
          <w:sz w:val="28"/>
          <w:szCs w:val="28"/>
        </w:rPr>
      </w:pPr>
    </w:p>
    <w:p w:rsidR="006A2D12" w:rsidRDefault="006A2D12" w:rsidP="00B6488C">
      <w:pPr>
        <w:spacing w:after="0" w:line="360" w:lineRule="auto"/>
        <w:ind w:firstLine="709"/>
        <w:jc w:val="center"/>
        <w:rPr>
          <w:rFonts w:ascii="Times New Roman" w:eastAsia="Calibri" w:hAnsi="Times New Roman" w:cs="Times New Roman"/>
          <w:sz w:val="28"/>
          <w:szCs w:val="28"/>
        </w:rPr>
      </w:pPr>
    </w:p>
    <w:p w:rsidR="006A2D12" w:rsidRDefault="006A2D12" w:rsidP="00B6488C">
      <w:pPr>
        <w:spacing w:after="0" w:line="360" w:lineRule="auto"/>
        <w:ind w:firstLine="709"/>
        <w:jc w:val="center"/>
        <w:rPr>
          <w:rFonts w:ascii="Times New Roman" w:eastAsia="Calibri" w:hAnsi="Times New Roman" w:cs="Times New Roman"/>
          <w:sz w:val="28"/>
          <w:szCs w:val="28"/>
        </w:rPr>
      </w:pPr>
    </w:p>
    <w:p w:rsidR="006A2D12" w:rsidRDefault="006A2D12" w:rsidP="00B6488C">
      <w:pPr>
        <w:spacing w:after="0" w:line="360" w:lineRule="auto"/>
        <w:ind w:firstLine="709"/>
        <w:jc w:val="center"/>
        <w:rPr>
          <w:rFonts w:ascii="Times New Roman" w:eastAsia="Calibri" w:hAnsi="Times New Roman" w:cs="Times New Roman"/>
          <w:sz w:val="28"/>
          <w:szCs w:val="28"/>
        </w:rPr>
      </w:pPr>
    </w:p>
    <w:p w:rsidR="006A2D12" w:rsidRDefault="006A2D12" w:rsidP="00367372">
      <w:pPr>
        <w:spacing w:after="0" w:line="360" w:lineRule="auto"/>
        <w:rPr>
          <w:rFonts w:ascii="Times New Roman" w:eastAsia="Calibri" w:hAnsi="Times New Roman" w:cs="Times New Roman"/>
          <w:sz w:val="28"/>
          <w:szCs w:val="28"/>
        </w:rPr>
      </w:pPr>
    </w:p>
    <w:p w:rsidR="00B6488C" w:rsidRPr="00B6488C" w:rsidRDefault="00B6488C" w:rsidP="00B6488C">
      <w:pPr>
        <w:pStyle w:val="a3"/>
        <w:numPr>
          <w:ilvl w:val="0"/>
          <w:numId w:val="8"/>
        </w:numPr>
        <w:spacing w:after="0" w:line="360" w:lineRule="auto"/>
        <w:jc w:val="center"/>
        <w:rPr>
          <w:rFonts w:ascii="Times New Roman" w:eastAsia="Calibri" w:hAnsi="Times New Roman" w:cs="Times New Roman"/>
          <w:b/>
          <w:sz w:val="32"/>
          <w:szCs w:val="32"/>
        </w:rPr>
      </w:pPr>
      <w:r w:rsidRPr="00B6488C">
        <w:rPr>
          <w:rFonts w:ascii="Times New Roman" w:eastAsia="Calibri" w:hAnsi="Times New Roman" w:cs="Times New Roman"/>
          <w:b/>
          <w:sz w:val="32"/>
          <w:szCs w:val="32"/>
        </w:rPr>
        <w:lastRenderedPageBreak/>
        <w:t>Список литературы.</w:t>
      </w:r>
    </w:p>
    <w:p w:rsidR="006949BB" w:rsidRDefault="006949BB" w:rsidP="006949BB">
      <w:pPr>
        <w:pStyle w:val="a3"/>
        <w:numPr>
          <w:ilvl w:val="0"/>
          <w:numId w:val="10"/>
        </w:numPr>
        <w:spacing w:after="0" w:line="360" w:lineRule="auto"/>
        <w:ind w:left="714" w:hanging="357"/>
        <w:jc w:val="both"/>
        <w:rPr>
          <w:rFonts w:ascii="Times New Roman" w:hAnsi="Times New Roman"/>
          <w:sz w:val="28"/>
          <w:szCs w:val="28"/>
        </w:rPr>
      </w:pPr>
      <w:proofErr w:type="spellStart"/>
      <w:r w:rsidRPr="006949BB">
        <w:rPr>
          <w:rFonts w:ascii="Times New Roman" w:eastAsia="Calibri" w:hAnsi="Times New Roman" w:cs="Times New Roman"/>
          <w:sz w:val="28"/>
          <w:szCs w:val="28"/>
        </w:rPr>
        <w:t>Михайленко</w:t>
      </w:r>
      <w:proofErr w:type="spellEnd"/>
      <w:r w:rsidRPr="006949BB">
        <w:rPr>
          <w:rFonts w:ascii="Times New Roman" w:eastAsia="Calibri" w:hAnsi="Times New Roman" w:cs="Times New Roman"/>
          <w:sz w:val="28"/>
          <w:szCs w:val="28"/>
        </w:rPr>
        <w:t xml:space="preserve"> Н. Я., Короткова Н. А., «Организация сюжетной игры в детском саду» М.: 2000.</w:t>
      </w:r>
    </w:p>
    <w:p w:rsidR="006949BB" w:rsidRPr="00922FD3" w:rsidRDefault="006949BB" w:rsidP="006949BB">
      <w:pPr>
        <w:numPr>
          <w:ilvl w:val="0"/>
          <w:numId w:val="10"/>
        </w:numPr>
        <w:spacing w:before="100" w:beforeAutospacing="1" w:after="100" w:afterAutospacing="1" w:line="360" w:lineRule="auto"/>
        <w:ind w:left="714" w:hanging="357"/>
        <w:jc w:val="both"/>
        <w:rPr>
          <w:rFonts w:ascii="Times New Roman" w:hAnsi="Times New Roman" w:cs="Times New Roman"/>
          <w:sz w:val="28"/>
          <w:szCs w:val="28"/>
        </w:rPr>
      </w:pPr>
      <w:r w:rsidRPr="00922FD3">
        <w:rPr>
          <w:rFonts w:ascii="Times New Roman" w:hAnsi="Times New Roman" w:cs="Times New Roman"/>
          <w:sz w:val="28"/>
          <w:szCs w:val="28"/>
        </w:rPr>
        <w:t>Виноградова Н.А. Сюжетно-ролевые игры для старших дошкольников: практическое пособие /Н.А. Виноградова, Н.В. Позднякова – М.: Айрис-пресс, 2008</w:t>
      </w:r>
      <w:r w:rsidR="00CC7AC0">
        <w:rPr>
          <w:rFonts w:ascii="Times New Roman" w:hAnsi="Times New Roman" w:cs="Times New Roman"/>
          <w:sz w:val="28"/>
          <w:szCs w:val="28"/>
        </w:rPr>
        <w:t>.</w:t>
      </w:r>
    </w:p>
    <w:p w:rsidR="006949BB" w:rsidRPr="00922FD3" w:rsidRDefault="006949BB" w:rsidP="006949BB">
      <w:pPr>
        <w:numPr>
          <w:ilvl w:val="0"/>
          <w:numId w:val="10"/>
        </w:numPr>
        <w:spacing w:before="100" w:beforeAutospacing="1" w:after="100" w:afterAutospacing="1" w:line="360" w:lineRule="auto"/>
        <w:ind w:left="714" w:hanging="357"/>
        <w:jc w:val="both"/>
        <w:rPr>
          <w:rFonts w:ascii="Times New Roman" w:hAnsi="Times New Roman" w:cs="Times New Roman"/>
          <w:sz w:val="28"/>
          <w:szCs w:val="28"/>
        </w:rPr>
      </w:pPr>
      <w:proofErr w:type="spellStart"/>
      <w:r w:rsidRPr="00922FD3">
        <w:rPr>
          <w:rFonts w:ascii="Times New Roman" w:hAnsi="Times New Roman" w:cs="Times New Roman"/>
          <w:sz w:val="28"/>
          <w:szCs w:val="28"/>
        </w:rPr>
        <w:t>Доронова</w:t>
      </w:r>
      <w:proofErr w:type="spellEnd"/>
      <w:r w:rsidRPr="00922FD3">
        <w:rPr>
          <w:rFonts w:ascii="Times New Roman" w:hAnsi="Times New Roman" w:cs="Times New Roman"/>
          <w:sz w:val="28"/>
          <w:szCs w:val="28"/>
        </w:rPr>
        <w:t xml:space="preserve"> Т.Н., Карабанова О.А., Соловьёва Е.В. Игра в дошкольном возрасте: пособие  для воспитателей детских садов. М.: Воспитание дошкольника, 2002</w:t>
      </w:r>
      <w:r w:rsidR="00CC7AC0">
        <w:rPr>
          <w:rFonts w:ascii="Times New Roman" w:hAnsi="Times New Roman" w:cs="Times New Roman"/>
          <w:sz w:val="28"/>
          <w:szCs w:val="28"/>
        </w:rPr>
        <w:t>.</w:t>
      </w:r>
    </w:p>
    <w:p w:rsidR="006949BB" w:rsidRPr="006949BB" w:rsidRDefault="006949BB" w:rsidP="006949BB">
      <w:pPr>
        <w:pStyle w:val="a3"/>
        <w:spacing w:after="0" w:line="240" w:lineRule="auto"/>
        <w:jc w:val="both"/>
        <w:rPr>
          <w:rFonts w:ascii="Times New Roman" w:eastAsia="Calibri" w:hAnsi="Times New Roman" w:cs="Times New Roman"/>
          <w:sz w:val="28"/>
          <w:szCs w:val="28"/>
        </w:rPr>
      </w:pPr>
    </w:p>
    <w:p w:rsidR="00711668" w:rsidRPr="006949BB" w:rsidRDefault="00711668" w:rsidP="006949BB">
      <w:pPr>
        <w:spacing w:after="0" w:line="360" w:lineRule="auto"/>
        <w:jc w:val="both"/>
        <w:rPr>
          <w:rFonts w:ascii="Times New Roman" w:eastAsia="Calibri" w:hAnsi="Times New Roman" w:cs="Times New Roman"/>
          <w:sz w:val="28"/>
          <w:szCs w:val="28"/>
        </w:rPr>
      </w:pPr>
    </w:p>
    <w:p w:rsidR="008B3D28" w:rsidRDefault="008B3D28" w:rsidP="00B6488C">
      <w:pPr>
        <w:pStyle w:val="c0"/>
        <w:shd w:val="clear" w:color="auto" w:fill="FFFFFF"/>
        <w:spacing w:before="0" w:beforeAutospacing="0" w:after="0" w:afterAutospacing="0" w:line="360" w:lineRule="auto"/>
        <w:jc w:val="both"/>
        <w:rPr>
          <w:sz w:val="28"/>
          <w:szCs w:val="28"/>
        </w:rPr>
      </w:pPr>
    </w:p>
    <w:p w:rsidR="004322B2" w:rsidRDefault="004322B2" w:rsidP="00B6488C">
      <w:pPr>
        <w:pStyle w:val="c0"/>
        <w:shd w:val="clear" w:color="auto" w:fill="FFFFFF"/>
        <w:spacing w:before="0" w:beforeAutospacing="0" w:after="0" w:afterAutospacing="0" w:line="360" w:lineRule="auto"/>
        <w:jc w:val="both"/>
        <w:rPr>
          <w:sz w:val="28"/>
          <w:szCs w:val="28"/>
        </w:rPr>
      </w:pPr>
    </w:p>
    <w:p w:rsidR="006A2D12" w:rsidRDefault="006A2D12" w:rsidP="00B6488C">
      <w:pPr>
        <w:pStyle w:val="c0"/>
        <w:shd w:val="clear" w:color="auto" w:fill="FFFFFF"/>
        <w:spacing w:before="0" w:beforeAutospacing="0" w:after="0" w:afterAutospacing="0" w:line="360" w:lineRule="auto"/>
        <w:jc w:val="both"/>
        <w:rPr>
          <w:sz w:val="28"/>
          <w:szCs w:val="28"/>
        </w:rPr>
      </w:pPr>
    </w:p>
    <w:p w:rsidR="006A2D12" w:rsidRDefault="006A2D12" w:rsidP="00B6488C">
      <w:pPr>
        <w:pStyle w:val="c0"/>
        <w:shd w:val="clear" w:color="auto" w:fill="FFFFFF"/>
        <w:spacing w:before="0" w:beforeAutospacing="0" w:after="0" w:afterAutospacing="0" w:line="360" w:lineRule="auto"/>
        <w:jc w:val="both"/>
        <w:rPr>
          <w:sz w:val="28"/>
          <w:szCs w:val="28"/>
        </w:rPr>
      </w:pPr>
    </w:p>
    <w:p w:rsidR="006A2D12" w:rsidRDefault="006A2D12" w:rsidP="00B6488C">
      <w:pPr>
        <w:pStyle w:val="c0"/>
        <w:shd w:val="clear" w:color="auto" w:fill="FFFFFF"/>
        <w:spacing w:before="0" w:beforeAutospacing="0" w:after="0" w:afterAutospacing="0" w:line="360" w:lineRule="auto"/>
        <w:jc w:val="both"/>
        <w:rPr>
          <w:sz w:val="28"/>
          <w:szCs w:val="28"/>
        </w:rPr>
      </w:pPr>
    </w:p>
    <w:p w:rsidR="006A2D12" w:rsidRDefault="006A2D12" w:rsidP="00B6488C">
      <w:pPr>
        <w:pStyle w:val="c0"/>
        <w:shd w:val="clear" w:color="auto" w:fill="FFFFFF"/>
        <w:spacing w:before="0" w:beforeAutospacing="0" w:after="0" w:afterAutospacing="0" w:line="360" w:lineRule="auto"/>
        <w:jc w:val="both"/>
        <w:rPr>
          <w:sz w:val="28"/>
          <w:szCs w:val="28"/>
        </w:rPr>
      </w:pPr>
    </w:p>
    <w:p w:rsidR="006A2D12" w:rsidRDefault="006A2D12" w:rsidP="00B6488C">
      <w:pPr>
        <w:pStyle w:val="c0"/>
        <w:shd w:val="clear" w:color="auto" w:fill="FFFFFF"/>
        <w:spacing w:before="0" w:beforeAutospacing="0" w:after="0" w:afterAutospacing="0" w:line="360" w:lineRule="auto"/>
        <w:jc w:val="both"/>
        <w:rPr>
          <w:sz w:val="28"/>
          <w:szCs w:val="28"/>
        </w:rPr>
      </w:pPr>
    </w:p>
    <w:p w:rsidR="006A2D12" w:rsidRDefault="006A2D12" w:rsidP="00B6488C">
      <w:pPr>
        <w:pStyle w:val="c0"/>
        <w:shd w:val="clear" w:color="auto" w:fill="FFFFFF"/>
        <w:spacing w:before="0" w:beforeAutospacing="0" w:after="0" w:afterAutospacing="0" w:line="360" w:lineRule="auto"/>
        <w:jc w:val="both"/>
        <w:rPr>
          <w:sz w:val="28"/>
          <w:szCs w:val="28"/>
        </w:rPr>
      </w:pPr>
    </w:p>
    <w:p w:rsidR="006A2D12" w:rsidRDefault="006A2D12" w:rsidP="00B6488C">
      <w:pPr>
        <w:pStyle w:val="c0"/>
        <w:shd w:val="clear" w:color="auto" w:fill="FFFFFF"/>
        <w:spacing w:before="0" w:beforeAutospacing="0" w:after="0" w:afterAutospacing="0" w:line="360" w:lineRule="auto"/>
        <w:jc w:val="both"/>
        <w:rPr>
          <w:sz w:val="28"/>
          <w:szCs w:val="28"/>
        </w:rPr>
      </w:pPr>
    </w:p>
    <w:p w:rsidR="006A2D12" w:rsidRDefault="006A2D12" w:rsidP="00B6488C">
      <w:pPr>
        <w:pStyle w:val="c0"/>
        <w:shd w:val="clear" w:color="auto" w:fill="FFFFFF"/>
        <w:spacing w:before="0" w:beforeAutospacing="0" w:after="0" w:afterAutospacing="0" w:line="360" w:lineRule="auto"/>
        <w:jc w:val="both"/>
        <w:rPr>
          <w:sz w:val="28"/>
          <w:szCs w:val="28"/>
        </w:rPr>
      </w:pPr>
    </w:p>
    <w:p w:rsidR="006A2D12" w:rsidRDefault="006A2D12" w:rsidP="00B6488C">
      <w:pPr>
        <w:pStyle w:val="c0"/>
        <w:shd w:val="clear" w:color="auto" w:fill="FFFFFF"/>
        <w:spacing w:before="0" w:beforeAutospacing="0" w:after="0" w:afterAutospacing="0" w:line="360" w:lineRule="auto"/>
        <w:jc w:val="both"/>
        <w:rPr>
          <w:sz w:val="28"/>
          <w:szCs w:val="28"/>
        </w:rPr>
      </w:pPr>
    </w:p>
    <w:p w:rsidR="006A2D12" w:rsidRDefault="006A2D12" w:rsidP="00B6488C">
      <w:pPr>
        <w:pStyle w:val="c0"/>
        <w:shd w:val="clear" w:color="auto" w:fill="FFFFFF"/>
        <w:spacing w:before="0" w:beforeAutospacing="0" w:after="0" w:afterAutospacing="0" w:line="360" w:lineRule="auto"/>
        <w:jc w:val="both"/>
        <w:rPr>
          <w:sz w:val="28"/>
          <w:szCs w:val="28"/>
        </w:rPr>
      </w:pPr>
    </w:p>
    <w:p w:rsidR="006A2D12" w:rsidRDefault="006A2D12" w:rsidP="00B6488C">
      <w:pPr>
        <w:pStyle w:val="c0"/>
        <w:shd w:val="clear" w:color="auto" w:fill="FFFFFF"/>
        <w:spacing w:before="0" w:beforeAutospacing="0" w:after="0" w:afterAutospacing="0" w:line="360" w:lineRule="auto"/>
        <w:jc w:val="both"/>
        <w:rPr>
          <w:sz w:val="28"/>
          <w:szCs w:val="28"/>
        </w:rPr>
      </w:pPr>
    </w:p>
    <w:p w:rsidR="006A2D12" w:rsidRDefault="006A2D12" w:rsidP="00B6488C">
      <w:pPr>
        <w:pStyle w:val="c0"/>
        <w:shd w:val="clear" w:color="auto" w:fill="FFFFFF"/>
        <w:spacing w:before="0" w:beforeAutospacing="0" w:after="0" w:afterAutospacing="0" w:line="360" w:lineRule="auto"/>
        <w:jc w:val="both"/>
        <w:rPr>
          <w:sz w:val="28"/>
          <w:szCs w:val="28"/>
        </w:rPr>
      </w:pPr>
    </w:p>
    <w:p w:rsidR="006A2D12" w:rsidRDefault="006A2D12" w:rsidP="00B6488C">
      <w:pPr>
        <w:pStyle w:val="c0"/>
        <w:shd w:val="clear" w:color="auto" w:fill="FFFFFF"/>
        <w:spacing w:before="0" w:beforeAutospacing="0" w:after="0" w:afterAutospacing="0" w:line="360" w:lineRule="auto"/>
        <w:jc w:val="both"/>
        <w:rPr>
          <w:sz w:val="28"/>
          <w:szCs w:val="28"/>
        </w:rPr>
      </w:pPr>
    </w:p>
    <w:p w:rsidR="006A2D12" w:rsidRDefault="006A2D12" w:rsidP="00B6488C">
      <w:pPr>
        <w:pStyle w:val="c0"/>
        <w:shd w:val="clear" w:color="auto" w:fill="FFFFFF"/>
        <w:spacing w:before="0" w:beforeAutospacing="0" w:after="0" w:afterAutospacing="0" w:line="360" w:lineRule="auto"/>
        <w:jc w:val="both"/>
        <w:rPr>
          <w:sz w:val="28"/>
          <w:szCs w:val="28"/>
        </w:rPr>
      </w:pPr>
    </w:p>
    <w:p w:rsidR="006A2D12" w:rsidRDefault="006A2D12" w:rsidP="00B6488C">
      <w:pPr>
        <w:pStyle w:val="c0"/>
        <w:shd w:val="clear" w:color="auto" w:fill="FFFFFF"/>
        <w:spacing w:before="0" w:beforeAutospacing="0" w:after="0" w:afterAutospacing="0" w:line="360" w:lineRule="auto"/>
        <w:jc w:val="both"/>
        <w:rPr>
          <w:sz w:val="28"/>
          <w:szCs w:val="28"/>
        </w:rPr>
      </w:pPr>
    </w:p>
    <w:p w:rsidR="00DC0CA1" w:rsidRDefault="00DC0CA1" w:rsidP="001512E1">
      <w:pPr>
        <w:pStyle w:val="a7"/>
        <w:shd w:val="clear" w:color="auto" w:fill="FFFFFF"/>
        <w:spacing w:before="0" w:beforeAutospacing="0" w:after="0" w:afterAutospacing="0" w:line="360" w:lineRule="auto"/>
        <w:rPr>
          <w:b/>
          <w:color w:val="111111"/>
          <w:sz w:val="32"/>
          <w:szCs w:val="32"/>
          <w:u w:val="single"/>
          <w:bdr w:val="none" w:sz="0" w:space="0" w:color="auto" w:frame="1"/>
        </w:rPr>
      </w:pPr>
    </w:p>
    <w:p w:rsidR="0059654D" w:rsidRPr="00335312" w:rsidRDefault="0059654D" w:rsidP="0059654D">
      <w:pPr>
        <w:pStyle w:val="a7"/>
        <w:shd w:val="clear" w:color="auto" w:fill="FFFFFF"/>
        <w:spacing w:before="0" w:beforeAutospacing="0" w:after="0" w:afterAutospacing="0" w:line="360" w:lineRule="auto"/>
        <w:ind w:firstLine="360"/>
        <w:jc w:val="center"/>
        <w:rPr>
          <w:b/>
          <w:color w:val="111111"/>
          <w:sz w:val="32"/>
          <w:szCs w:val="32"/>
          <w:bdr w:val="none" w:sz="0" w:space="0" w:color="auto" w:frame="1"/>
        </w:rPr>
      </w:pPr>
      <w:r w:rsidRPr="00335312">
        <w:rPr>
          <w:b/>
          <w:color w:val="111111"/>
          <w:sz w:val="32"/>
          <w:szCs w:val="32"/>
          <w:bdr w:val="none" w:sz="0" w:space="0" w:color="auto" w:frame="1"/>
        </w:rPr>
        <w:lastRenderedPageBreak/>
        <w:t>Сюжетно-ролевая игра «Почта»</w:t>
      </w:r>
      <w:r w:rsidR="00896048" w:rsidRPr="00335312">
        <w:rPr>
          <w:b/>
          <w:color w:val="111111"/>
          <w:sz w:val="32"/>
          <w:szCs w:val="32"/>
          <w:bdr w:val="none" w:sz="0" w:space="0" w:color="auto" w:frame="1"/>
        </w:rPr>
        <w:t xml:space="preserve"> </w:t>
      </w:r>
    </w:p>
    <w:p w:rsidR="00A54FB4" w:rsidRPr="0059654D" w:rsidRDefault="00A54FB4" w:rsidP="0059654D">
      <w:pPr>
        <w:pStyle w:val="a7"/>
        <w:shd w:val="clear" w:color="auto" w:fill="FFFFFF"/>
        <w:spacing w:before="0" w:beforeAutospacing="0" w:after="0" w:afterAutospacing="0" w:line="360" w:lineRule="auto"/>
        <w:ind w:firstLine="360"/>
        <w:jc w:val="center"/>
        <w:rPr>
          <w:b/>
          <w:color w:val="111111"/>
          <w:sz w:val="32"/>
          <w:szCs w:val="32"/>
          <w:u w:val="single"/>
          <w:bdr w:val="none" w:sz="0" w:space="0" w:color="auto" w:frame="1"/>
        </w:rPr>
      </w:pPr>
    </w:p>
    <w:p w:rsidR="00A54FB4" w:rsidRPr="00335312" w:rsidRDefault="00780D30" w:rsidP="00686C87">
      <w:pPr>
        <w:pStyle w:val="a7"/>
        <w:shd w:val="clear" w:color="auto" w:fill="FFFFFF"/>
        <w:spacing w:before="0" w:beforeAutospacing="0" w:after="0" w:afterAutospacing="0" w:line="360" w:lineRule="auto"/>
        <w:jc w:val="both"/>
        <w:rPr>
          <w:rStyle w:val="a8"/>
          <w:b w:val="0"/>
          <w:color w:val="111111"/>
          <w:sz w:val="28"/>
          <w:szCs w:val="28"/>
          <w:bdr w:val="none" w:sz="0" w:space="0" w:color="auto" w:frame="1"/>
        </w:rPr>
      </w:pPr>
      <w:r w:rsidRPr="00335312">
        <w:rPr>
          <w:b/>
          <w:color w:val="111111"/>
          <w:sz w:val="28"/>
          <w:szCs w:val="28"/>
          <w:bdr w:val="none" w:sz="0" w:space="0" w:color="auto" w:frame="1"/>
        </w:rPr>
        <w:t>Цель</w:t>
      </w:r>
      <w:r w:rsidRPr="00335312">
        <w:rPr>
          <w:b/>
          <w:color w:val="111111"/>
          <w:sz w:val="28"/>
          <w:szCs w:val="28"/>
        </w:rPr>
        <w:t>:</w:t>
      </w:r>
      <w:r w:rsidR="0059654D" w:rsidRPr="00335312">
        <w:rPr>
          <w:color w:val="111111"/>
          <w:sz w:val="28"/>
          <w:szCs w:val="28"/>
        </w:rPr>
        <w:t xml:space="preserve"> </w:t>
      </w:r>
      <w:r w:rsidR="00686C87">
        <w:rPr>
          <w:color w:val="111111"/>
          <w:sz w:val="28"/>
          <w:szCs w:val="28"/>
        </w:rPr>
        <w:t>Формирование у детей</w:t>
      </w:r>
      <w:r w:rsidRPr="00335312">
        <w:rPr>
          <w:color w:val="111111"/>
          <w:sz w:val="28"/>
          <w:szCs w:val="28"/>
        </w:rPr>
        <w:t xml:space="preserve"> </w:t>
      </w:r>
      <w:r w:rsidR="00686C87">
        <w:rPr>
          <w:color w:val="111111"/>
          <w:sz w:val="28"/>
          <w:szCs w:val="28"/>
        </w:rPr>
        <w:t>познавательного интереса к развитию сюжетно-ролевой игры «Почта»</w:t>
      </w:r>
      <w:r w:rsidR="00A54FB4" w:rsidRPr="00335312">
        <w:rPr>
          <w:rStyle w:val="a8"/>
          <w:b w:val="0"/>
          <w:color w:val="111111"/>
          <w:sz w:val="28"/>
          <w:szCs w:val="28"/>
          <w:bdr w:val="none" w:sz="0" w:space="0" w:color="auto" w:frame="1"/>
        </w:rPr>
        <w:t>.</w:t>
      </w:r>
    </w:p>
    <w:p w:rsidR="00935787" w:rsidRDefault="00935787" w:rsidP="00686C87">
      <w:pPr>
        <w:pStyle w:val="a7"/>
        <w:shd w:val="clear" w:color="auto" w:fill="FFFFFF"/>
        <w:spacing w:before="0" w:beforeAutospacing="0" w:after="0" w:afterAutospacing="0" w:line="360" w:lineRule="auto"/>
        <w:jc w:val="both"/>
        <w:rPr>
          <w:b/>
          <w:sz w:val="28"/>
          <w:szCs w:val="28"/>
        </w:rPr>
      </w:pPr>
      <w:r w:rsidRPr="00335312">
        <w:rPr>
          <w:b/>
          <w:sz w:val="28"/>
          <w:szCs w:val="28"/>
        </w:rPr>
        <w:t>Задачи:</w:t>
      </w:r>
    </w:p>
    <w:p w:rsidR="00686C87" w:rsidRPr="0059654D" w:rsidRDefault="00686C87" w:rsidP="00686C87">
      <w:pPr>
        <w:pStyle w:val="a3"/>
        <w:spacing w:after="0" w:line="360" w:lineRule="auto"/>
        <w:ind w:left="0" w:firstLine="709"/>
        <w:jc w:val="both"/>
        <w:rPr>
          <w:rFonts w:ascii="Times New Roman" w:hAnsi="Times New Roman" w:cs="Times New Roman"/>
          <w:sz w:val="28"/>
          <w:szCs w:val="28"/>
        </w:rPr>
      </w:pPr>
      <w:r w:rsidRPr="00686C87">
        <w:rPr>
          <w:rFonts w:ascii="Times New Roman" w:hAnsi="Times New Roman" w:cs="Times New Roman"/>
          <w:sz w:val="28"/>
          <w:szCs w:val="28"/>
          <w:u w:val="single"/>
        </w:rPr>
        <w:t>Обучающая:</w:t>
      </w:r>
      <w:r w:rsidRPr="00686C87">
        <w:rPr>
          <w:rFonts w:ascii="Times New Roman" w:hAnsi="Times New Roman" w:cs="Times New Roman"/>
          <w:sz w:val="28"/>
          <w:szCs w:val="28"/>
        </w:rPr>
        <w:t xml:space="preserve"> </w:t>
      </w:r>
      <w:r w:rsidRPr="00A54FB4">
        <w:rPr>
          <w:rFonts w:ascii="Times New Roman" w:hAnsi="Times New Roman" w:cs="Times New Roman"/>
          <w:sz w:val="28"/>
          <w:szCs w:val="28"/>
        </w:rPr>
        <w:t>Закреп</w:t>
      </w:r>
      <w:r>
        <w:rPr>
          <w:rFonts w:ascii="Times New Roman" w:hAnsi="Times New Roman" w:cs="Times New Roman"/>
          <w:sz w:val="28"/>
          <w:szCs w:val="28"/>
        </w:rPr>
        <w:t>лять</w:t>
      </w:r>
      <w:r w:rsidRPr="00A54FB4">
        <w:rPr>
          <w:rFonts w:ascii="Times New Roman" w:hAnsi="Times New Roman" w:cs="Times New Roman"/>
          <w:sz w:val="28"/>
          <w:szCs w:val="28"/>
        </w:rPr>
        <w:t xml:space="preserve">  представления детей о труде работников почты </w:t>
      </w:r>
      <w:r w:rsidR="00674C74" w:rsidRPr="00674C74">
        <w:rPr>
          <w:rFonts w:ascii="Times New Roman" w:hAnsi="Times New Roman" w:cs="Times New Roman"/>
          <w:sz w:val="28"/>
          <w:szCs w:val="28"/>
        </w:rPr>
        <w:t>формировать</w:t>
      </w:r>
      <w:r w:rsidRPr="0059654D">
        <w:rPr>
          <w:rFonts w:ascii="Times New Roman" w:hAnsi="Times New Roman" w:cs="Times New Roman"/>
          <w:sz w:val="28"/>
          <w:szCs w:val="28"/>
        </w:rPr>
        <w:t xml:space="preserve"> выполн</w:t>
      </w:r>
      <w:r w:rsidR="00674C74">
        <w:rPr>
          <w:rFonts w:ascii="Times New Roman" w:hAnsi="Times New Roman" w:cs="Times New Roman"/>
          <w:sz w:val="28"/>
          <w:szCs w:val="28"/>
        </w:rPr>
        <w:t>ение</w:t>
      </w:r>
      <w:r w:rsidRPr="0059654D">
        <w:rPr>
          <w:rFonts w:ascii="Times New Roman" w:hAnsi="Times New Roman" w:cs="Times New Roman"/>
          <w:sz w:val="28"/>
          <w:szCs w:val="28"/>
        </w:rPr>
        <w:t xml:space="preserve"> игровы</w:t>
      </w:r>
      <w:r w:rsidR="00674C74">
        <w:rPr>
          <w:rFonts w:ascii="Times New Roman" w:hAnsi="Times New Roman" w:cs="Times New Roman"/>
          <w:sz w:val="28"/>
          <w:szCs w:val="28"/>
        </w:rPr>
        <w:t>х</w:t>
      </w:r>
      <w:r w:rsidRPr="0059654D">
        <w:rPr>
          <w:rFonts w:ascii="Times New Roman" w:hAnsi="Times New Roman" w:cs="Times New Roman"/>
          <w:sz w:val="28"/>
          <w:szCs w:val="28"/>
        </w:rPr>
        <w:t xml:space="preserve"> действи</w:t>
      </w:r>
      <w:r w:rsidR="00674C74">
        <w:rPr>
          <w:rFonts w:ascii="Times New Roman" w:hAnsi="Times New Roman" w:cs="Times New Roman"/>
          <w:sz w:val="28"/>
          <w:szCs w:val="28"/>
        </w:rPr>
        <w:t>й</w:t>
      </w:r>
      <w:r w:rsidRPr="0059654D">
        <w:rPr>
          <w:rFonts w:ascii="Times New Roman" w:hAnsi="Times New Roman" w:cs="Times New Roman"/>
          <w:sz w:val="28"/>
          <w:szCs w:val="28"/>
        </w:rPr>
        <w:t xml:space="preserve"> в соотве</w:t>
      </w:r>
      <w:r>
        <w:rPr>
          <w:rFonts w:ascii="Times New Roman" w:hAnsi="Times New Roman" w:cs="Times New Roman"/>
          <w:sz w:val="28"/>
          <w:szCs w:val="28"/>
        </w:rPr>
        <w:t>тствии с общим игровым замыслом; р</w:t>
      </w:r>
      <w:r w:rsidRPr="00A54FB4">
        <w:rPr>
          <w:rFonts w:ascii="Times New Roman" w:hAnsi="Times New Roman" w:cs="Times New Roman"/>
          <w:color w:val="111111"/>
          <w:sz w:val="28"/>
          <w:szCs w:val="28"/>
        </w:rPr>
        <w:t>асширять словарный запас, совершенст</w:t>
      </w:r>
      <w:r>
        <w:rPr>
          <w:rFonts w:ascii="Times New Roman" w:hAnsi="Times New Roman" w:cs="Times New Roman"/>
          <w:color w:val="111111"/>
          <w:sz w:val="28"/>
          <w:szCs w:val="28"/>
        </w:rPr>
        <w:t>вовать навыки речевого общения; а</w:t>
      </w:r>
      <w:r w:rsidRPr="00A54FB4">
        <w:rPr>
          <w:rFonts w:ascii="Times New Roman" w:hAnsi="Times New Roman" w:cs="Times New Roman"/>
          <w:sz w:val="28"/>
          <w:szCs w:val="28"/>
        </w:rPr>
        <w:t>ктивизировать</w:t>
      </w:r>
      <w:r w:rsidRPr="0059654D">
        <w:rPr>
          <w:rFonts w:ascii="Times New Roman" w:hAnsi="Times New Roman" w:cs="Times New Roman"/>
          <w:sz w:val="28"/>
          <w:szCs w:val="28"/>
        </w:rPr>
        <w:t xml:space="preserve"> словарь детей</w:t>
      </w:r>
      <w:r w:rsidR="002B5FD7">
        <w:rPr>
          <w:rFonts w:ascii="Times New Roman" w:hAnsi="Times New Roman" w:cs="Times New Roman"/>
          <w:sz w:val="28"/>
          <w:szCs w:val="28"/>
        </w:rPr>
        <w:t>;</w:t>
      </w:r>
      <w:r w:rsidR="002B5FD7" w:rsidRPr="002B5FD7">
        <w:rPr>
          <w:rFonts w:eastAsia="Calibri"/>
          <w:sz w:val="28"/>
          <w:szCs w:val="28"/>
        </w:rPr>
        <w:t xml:space="preserve"> </w:t>
      </w:r>
      <w:r w:rsidR="002B5FD7" w:rsidRPr="002B5FD7">
        <w:rPr>
          <w:rFonts w:ascii="Times New Roman" w:eastAsia="Calibri" w:hAnsi="Times New Roman" w:cs="Times New Roman"/>
          <w:sz w:val="28"/>
          <w:szCs w:val="28"/>
        </w:rPr>
        <w:t>учить</w:t>
      </w:r>
      <w:r w:rsidR="002B5FD7" w:rsidRPr="002B5FD7">
        <w:rPr>
          <w:rFonts w:ascii="Times New Roman" w:hAnsi="Times New Roman" w:cs="Times New Roman"/>
          <w:sz w:val="28"/>
          <w:szCs w:val="28"/>
          <w:shd w:val="clear" w:color="auto" w:fill="FFFFFF"/>
        </w:rPr>
        <w:t xml:space="preserve"> подбирать предметы и атрибуты для игры;</w:t>
      </w:r>
      <w:r w:rsidR="002B5FD7" w:rsidRPr="002B5FD7">
        <w:rPr>
          <w:rFonts w:ascii="Times New Roman" w:hAnsi="Times New Roman" w:cs="Times New Roman"/>
          <w:sz w:val="28"/>
          <w:szCs w:val="28"/>
        </w:rPr>
        <w:t xml:space="preserve"> </w:t>
      </w:r>
      <w:r w:rsidR="0003797B">
        <w:rPr>
          <w:rFonts w:ascii="Times New Roman" w:hAnsi="Times New Roman" w:cs="Times New Roman"/>
          <w:sz w:val="28"/>
          <w:szCs w:val="28"/>
        </w:rPr>
        <w:t xml:space="preserve">самостоятельно </w:t>
      </w:r>
      <w:r w:rsidR="002B5FD7" w:rsidRPr="002B5FD7">
        <w:rPr>
          <w:rFonts w:ascii="Times New Roman" w:hAnsi="Times New Roman" w:cs="Times New Roman"/>
          <w:sz w:val="28"/>
          <w:szCs w:val="28"/>
        </w:rPr>
        <w:t>планировать и оборудовать место игры, распределять роли.</w:t>
      </w:r>
    </w:p>
    <w:p w:rsidR="008B0A6D" w:rsidRPr="004322B2" w:rsidRDefault="008B0A6D" w:rsidP="00686C87">
      <w:pPr>
        <w:pStyle w:val="a7"/>
        <w:shd w:val="clear" w:color="auto" w:fill="FFFFFF"/>
        <w:spacing w:before="0" w:beforeAutospacing="0" w:after="0" w:afterAutospacing="0" w:line="360" w:lineRule="auto"/>
        <w:ind w:firstLine="709"/>
        <w:jc w:val="both"/>
        <w:rPr>
          <w:color w:val="FF0000"/>
          <w:sz w:val="28"/>
          <w:szCs w:val="28"/>
          <w:u w:val="single"/>
        </w:rPr>
      </w:pPr>
      <w:r w:rsidRPr="00686C87">
        <w:rPr>
          <w:sz w:val="28"/>
          <w:szCs w:val="28"/>
          <w:u w:val="single"/>
        </w:rPr>
        <w:t>Развивающая:</w:t>
      </w:r>
      <w:r w:rsidR="00674C74" w:rsidRPr="00674C74">
        <w:rPr>
          <w:color w:val="000000"/>
          <w:sz w:val="28"/>
          <w:szCs w:val="28"/>
          <w:shd w:val="clear" w:color="auto" w:fill="FFFFFF"/>
        </w:rPr>
        <w:t xml:space="preserve"> </w:t>
      </w:r>
      <w:r w:rsidR="005F6D32">
        <w:rPr>
          <w:color w:val="000000"/>
          <w:sz w:val="28"/>
          <w:szCs w:val="28"/>
          <w:shd w:val="clear" w:color="auto" w:fill="FFFFFF"/>
        </w:rPr>
        <w:t xml:space="preserve">Развивать речь, мышление; </w:t>
      </w:r>
      <w:r w:rsidR="002B5FD7" w:rsidRPr="009F4723">
        <w:rPr>
          <w:rFonts w:eastAsia="Calibri"/>
          <w:sz w:val="28"/>
          <w:szCs w:val="28"/>
        </w:rPr>
        <w:t>взаимоотношени</w:t>
      </w:r>
      <w:r w:rsidR="002B5FD7">
        <w:rPr>
          <w:rFonts w:eastAsia="Calibri"/>
          <w:sz w:val="28"/>
          <w:szCs w:val="28"/>
        </w:rPr>
        <w:t>я</w:t>
      </w:r>
      <w:r w:rsidR="002B5FD7" w:rsidRPr="009F4723">
        <w:rPr>
          <w:rFonts w:eastAsia="Calibri"/>
          <w:sz w:val="28"/>
          <w:szCs w:val="28"/>
        </w:rPr>
        <w:t xml:space="preserve"> детей </w:t>
      </w:r>
      <w:r w:rsidR="002B5FD7">
        <w:rPr>
          <w:rFonts w:eastAsia="Calibri"/>
          <w:sz w:val="28"/>
          <w:szCs w:val="28"/>
        </w:rPr>
        <w:t>в игре.</w:t>
      </w:r>
    </w:p>
    <w:p w:rsidR="008B0A6D" w:rsidRPr="00686C87" w:rsidRDefault="008B0A6D" w:rsidP="00686C87">
      <w:pPr>
        <w:pStyle w:val="a7"/>
        <w:shd w:val="clear" w:color="auto" w:fill="FFFFFF"/>
        <w:spacing w:before="0" w:beforeAutospacing="0" w:after="0" w:afterAutospacing="0" w:line="360" w:lineRule="auto"/>
        <w:ind w:firstLine="709"/>
        <w:jc w:val="both"/>
        <w:rPr>
          <w:color w:val="111111"/>
          <w:sz w:val="28"/>
          <w:szCs w:val="28"/>
        </w:rPr>
      </w:pPr>
      <w:r w:rsidRPr="00686C87">
        <w:rPr>
          <w:sz w:val="28"/>
          <w:szCs w:val="28"/>
          <w:u w:val="single"/>
        </w:rPr>
        <w:t>Воспитательная:</w:t>
      </w:r>
      <w:r w:rsidR="00686C87" w:rsidRPr="00686C87">
        <w:rPr>
          <w:sz w:val="28"/>
          <w:szCs w:val="28"/>
        </w:rPr>
        <w:t xml:space="preserve"> </w:t>
      </w:r>
      <w:r w:rsidR="00686C87" w:rsidRPr="00A54FB4">
        <w:rPr>
          <w:sz w:val="28"/>
          <w:szCs w:val="28"/>
        </w:rPr>
        <w:t xml:space="preserve">Воспитывать </w:t>
      </w:r>
      <w:r w:rsidR="00686C87" w:rsidRPr="0059654D">
        <w:rPr>
          <w:sz w:val="28"/>
          <w:szCs w:val="28"/>
        </w:rPr>
        <w:t>умение договариваться в игре между собой.</w:t>
      </w:r>
    </w:p>
    <w:p w:rsidR="00935787" w:rsidRDefault="00935787" w:rsidP="0059654D">
      <w:pPr>
        <w:pStyle w:val="a3"/>
        <w:spacing w:after="0" w:line="360" w:lineRule="auto"/>
        <w:ind w:left="0"/>
        <w:jc w:val="both"/>
        <w:rPr>
          <w:rFonts w:ascii="Times New Roman" w:hAnsi="Times New Roman" w:cs="Times New Roman"/>
          <w:sz w:val="28"/>
          <w:szCs w:val="28"/>
        </w:rPr>
      </w:pPr>
    </w:p>
    <w:p w:rsidR="00A54FB4" w:rsidRPr="0059654D" w:rsidRDefault="00A54FB4" w:rsidP="0059654D">
      <w:pPr>
        <w:pStyle w:val="a3"/>
        <w:spacing w:after="0" w:line="360" w:lineRule="auto"/>
        <w:ind w:left="0"/>
        <w:jc w:val="both"/>
        <w:rPr>
          <w:rFonts w:ascii="Times New Roman" w:hAnsi="Times New Roman" w:cs="Times New Roman"/>
          <w:sz w:val="28"/>
          <w:szCs w:val="28"/>
        </w:rPr>
      </w:pPr>
    </w:p>
    <w:p w:rsidR="00780D30" w:rsidRDefault="00780D30" w:rsidP="0059654D">
      <w:pPr>
        <w:ind w:firstLine="567"/>
        <w:jc w:val="both"/>
        <w:rPr>
          <w:rFonts w:ascii="Times New Roman" w:hAnsi="Times New Roman" w:cs="Times New Roman"/>
          <w:sz w:val="28"/>
          <w:szCs w:val="28"/>
        </w:rPr>
      </w:pPr>
    </w:p>
    <w:p w:rsidR="0059654D" w:rsidRDefault="0059654D" w:rsidP="003B3BAF">
      <w:pPr>
        <w:ind w:firstLine="567"/>
        <w:jc w:val="both"/>
        <w:rPr>
          <w:rFonts w:ascii="Times New Roman" w:hAnsi="Times New Roman" w:cs="Times New Roman"/>
          <w:sz w:val="28"/>
          <w:szCs w:val="28"/>
        </w:rPr>
        <w:sectPr w:rsidR="0059654D" w:rsidSect="00351EA3">
          <w:footerReference w:type="default" r:id="rId9"/>
          <w:pgSz w:w="11906" w:h="16838"/>
          <w:pgMar w:top="993" w:right="991" w:bottom="1134" w:left="1560" w:header="709" w:footer="709" w:gutter="0"/>
          <w:pgNumType w:start="1"/>
          <w:cols w:space="708"/>
          <w:docGrid w:linePitch="360"/>
        </w:sectPr>
      </w:pPr>
    </w:p>
    <w:p w:rsidR="00753946" w:rsidRPr="000C6E43" w:rsidRDefault="00CB461E" w:rsidP="00DC0CA1">
      <w:pPr>
        <w:pStyle w:val="a3"/>
        <w:numPr>
          <w:ilvl w:val="0"/>
          <w:numId w:val="5"/>
        </w:numPr>
        <w:spacing w:after="0"/>
        <w:jc w:val="center"/>
        <w:rPr>
          <w:rFonts w:ascii="Times New Roman" w:hAnsi="Times New Roman" w:cs="Times New Roman"/>
          <w:b/>
          <w:sz w:val="28"/>
          <w:szCs w:val="28"/>
        </w:rPr>
      </w:pPr>
      <w:r w:rsidRPr="000C6E43">
        <w:rPr>
          <w:rFonts w:ascii="Times New Roman" w:hAnsi="Times New Roman" w:cs="Times New Roman"/>
          <w:b/>
          <w:sz w:val="28"/>
          <w:szCs w:val="28"/>
        </w:rPr>
        <w:lastRenderedPageBreak/>
        <w:t>Подготовка к игре</w:t>
      </w:r>
      <w:r w:rsidR="00DC0CA1">
        <w:rPr>
          <w:rFonts w:ascii="Times New Roman" w:hAnsi="Times New Roman" w:cs="Times New Roman"/>
          <w:b/>
          <w:sz w:val="28"/>
          <w:szCs w:val="28"/>
        </w:rPr>
        <w:t xml:space="preserve"> «Почта»</w:t>
      </w:r>
    </w:p>
    <w:p w:rsidR="00CB461E" w:rsidRPr="00CB461E" w:rsidRDefault="00CB461E" w:rsidP="00CB461E">
      <w:pPr>
        <w:spacing w:after="0"/>
        <w:ind w:left="426"/>
        <w:rPr>
          <w:rFonts w:ascii="Times New Roman" w:hAnsi="Times New Roman" w:cs="Times New Roman"/>
          <w:b/>
          <w:sz w:val="28"/>
          <w:szCs w:val="28"/>
        </w:rPr>
      </w:pPr>
    </w:p>
    <w:tbl>
      <w:tblPr>
        <w:tblStyle w:val="a4"/>
        <w:tblW w:w="15168" w:type="dxa"/>
        <w:tblInd w:w="-176" w:type="dxa"/>
        <w:tblLayout w:type="fixed"/>
        <w:tblLook w:val="04A0"/>
      </w:tblPr>
      <w:tblGrid>
        <w:gridCol w:w="675"/>
        <w:gridCol w:w="5702"/>
        <w:gridCol w:w="5212"/>
        <w:gridCol w:w="3579"/>
      </w:tblGrid>
      <w:tr w:rsidR="006D7FCF" w:rsidRPr="003B3BAF" w:rsidTr="00CB461E">
        <w:tc>
          <w:tcPr>
            <w:tcW w:w="675" w:type="dxa"/>
          </w:tcPr>
          <w:p w:rsidR="006D7FCF" w:rsidRPr="003B3BAF" w:rsidRDefault="001E1A21" w:rsidP="001E1A2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w:t>
            </w:r>
            <w:proofErr w:type="spellEnd"/>
          </w:p>
        </w:tc>
        <w:tc>
          <w:tcPr>
            <w:tcW w:w="5702" w:type="dxa"/>
          </w:tcPr>
          <w:p w:rsidR="001E1A21" w:rsidRDefault="001E1A21" w:rsidP="001E1A21">
            <w:pPr>
              <w:ind w:firstLine="567"/>
              <w:jc w:val="both"/>
              <w:rPr>
                <w:rFonts w:ascii="Times New Roman" w:hAnsi="Times New Roman" w:cs="Times New Roman"/>
                <w:sz w:val="28"/>
                <w:szCs w:val="28"/>
              </w:rPr>
            </w:pPr>
          </w:p>
          <w:p w:rsidR="006D7FCF" w:rsidRDefault="006D7FCF" w:rsidP="00CB461E">
            <w:pPr>
              <w:ind w:firstLine="567"/>
              <w:jc w:val="center"/>
              <w:rPr>
                <w:rFonts w:ascii="Times New Roman" w:hAnsi="Times New Roman" w:cs="Times New Roman"/>
                <w:sz w:val="28"/>
                <w:szCs w:val="28"/>
              </w:rPr>
            </w:pPr>
            <w:r w:rsidRPr="003B3BAF">
              <w:rPr>
                <w:rFonts w:ascii="Times New Roman" w:hAnsi="Times New Roman" w:cs="Times New Roman"/>
                <w:sz w:val="28"/>
                <w:szCs w:val="28"/>
              </w:rPr>
              <w:t>Изготовление атрибутов</w:t>
            </w:r>
          </w:p>
          <w:p w:rsidR="001E1A21" w:rsidRPr="003B3BAF" w:rsidRDefault="001E1A21" w:rsidP="001E1A21">
            <w:pPr>
              <w:ind w:firstLine="567"/>
              <w:jc w:val="both"/>
              <w:rPr>
                <w:rFonts w:ascii="Times New Roman" w:hAnsi="Times New Roman" w:cs="Times New Roman"/>
                <w:sz w:val="28"/>
                <w:szCs w:val="28"/>
              </w:rPr>
            </w:pPr>
          </w:p>
        </w:tc>
        <w:tc>
          <w:tcPr>
            <w:tcW w:w="5212" w:type="dxa"/>
          </w:tcPr>
          <w:p w:rsidR="001E1A21" w:rsidRDefault="001E1A21" w:rsidP="001E1A21">
            <w:pPr>
              <w:ind w:firstLine="567"/>
              <w:jc w:val="both"/>
              <w:rPr>
                <w:rFonts w:ascii="Times New Roman" w:hAnsi="Times New Roman" w:cs="Times New Roman"/>
                <w:sz w:val="28"/>
                <w:szCs w:val="28"/>
              </w:rPr>
            </w:pPr>
          </w:p>
          <w:p w:rsidR="006D7FCF" w:rsidRPr="003B3BAF" w:rsidRDefault="00CB461E" w:rsidP="00CB461E">
            <w:pPr>
              <w:ind w:firstLine="567"/>
              <w:jc w:val="center"/>
              <w:rPr>
                <w:rFonts w:ascii="Times New Roman" w:hAnsi="Times New Roman" w:cs="Times New Roman"/>
                <w:sz w:val="28"/>
                <w:szCs w:val="28"/>
              </w:rPr>
            </w:pPr>
            <w:r>
              <w:rPr>
                <w:rFonts w:ascii="Times New Roman" w:hAnsi="Times New Roman" w:cs="Times New Roman"/>
                <w:sz w:val="28"/>
                <w:szCs w:val="28"/>
              </w:rPr>
              <w:t>Предварительная работа</w:t>
            </w:r>
          </w:p>
        </w:tc>
        <w:tc>
          <w:tcPr>
            <w:tcW w:w="3579" w:type="dxa"/>
          </w:tcPr>
          <w:p w:rsidR="001E1A21" w:rsidRDefault="001E1A21" w:rsidP="001E1A21">
            <w:pPr>
              <w:jc w:val="both"/>
              <w:rPr>
                <w:rFonts w:ascii="Times New Roman" w:hAnsi="Times New Roman" w:cs="Times New Roman"/>
                <w:sz w:val="28"/>
                <w:szCs w:val="28"/>
              </w:rPr>
            </w:pPr>
          </w:p>
          <w:p w:rsidR="006D7FCF" w:rsidRDefault="006D7FCF" w:rsidP="00CB461E">
            <w:pPr>
              <w:jc w:val="center"/>
              <w:rPr>
                <w:rFonts w:ascii="Times New Roman" w:hAnsi="Times New Roman" w:cs="Times New Roman"/>
                <w:sz w:val="28"/>
                <w:szCs w:val="28"/>
              </w:rPr>
            </w:pPr>
            <w:r w:rsidRPr="003B3BAF">
              <w:rPr>
                <w:rFonts w:ascii="Times New Roman" w:hAnsi="Times New Roman" w:cs="Times New Roman"/>
                <w:sz w:val="28"/>
                <w:szCs w:val="28"/>
              </w:rPr>
              <w:t>Обучение игровым приемам</w:t>
            </w:r>
          </w:p>
          <w:p w:rsidR="0037719F" w:rsidRPr="003B3BAF" w:rsidRDefault="0037719F" w:rsidP="00CB461E">
            <w:pPr>
              <w:jc w:val="center"/>
              <w:rPr>
                <w:rFonts w:ascii="Times New Roman" w:hAnsi="Times New Roman" w:cs="Times New Roman"/>
                <w:sz w:val="28"/>
                <w:szCs w:val="28"/>
              </w:rPr>
            </w:pPr>
          </w:p>
        </w:tc>
      </w:tr>
      <w:tr w:rsidR="006D7FCF" w:rsidRPr="003B3BAF" w:rsidTr="00CB461E">
        <w:tc>
          <w:tcPr>
            <w:tcW w:w="675" w:type="dxa"/>
          </w:tcPr>
          <w:p w:rsidR="00780D30" w:rsidRPr="001E1A21" w:rsidRDefault="001E1A21" w:rsidP="001E1A21">
            <w:pPr>
              <w:jc w:val="center"/>
              <w:rPr>
                <w:rFonts w:ascii="Times New Roman" w:hAnsi="Times New Roman" w:cs="Times New Roman"/>
                <w:sz w:val="24"/>
                <w:szCs w:val="24"/>
              </w:rPr>
            </w:pPr>
            <w:r w:rsidRPr="001E1A21">
              <w:rPr>
                <w:rFonts w:ascii="Times New Roman" w:hAnsi="Times New Roman" w:cs="Times New Roman"/>
                <w:sz w:val="24"/>
                <w:szCs w:val="24"/>
              </w:rPr>
              <w:t>1.</w:t>
            </w:r>
          </w:p>
        </w:tc>
        <w:tc>
          <w:tcPr>
            <w:tcW w:w="5702" w:type="dxa"/>
          </w:tcPr>
          <w:p w:rsidR="00EA79EF" w:rsidRPr="00896048" w:rsidRDefault="00EA79EF" w:rsidP="00982215">
            <w:pPr>
              <w:jc w:val="both"/>
              <w:rPr>
                <w:rFonts w:ascii="Times New Roman" w:hAnsi="Times New Roman" w:cs="Times New Roman"/>
                <w:sz w:val="24"/>
                <w:szCs w:val="24"/>
              </w:rPr>
            </w:pPr>
            <w:r w:rsidRPr="00896048">
              <w:rPr>
                <w:rFonts w:ascii="Times New Roman" w:hAnsi="Times New Roman" w:cs="Times New Roman"/>
                <w:sz w:val="24"/>
                <w:szCs w:val="24"/>
              </w:rPr>
              <w:t>- «Сшить» сумку для почтальона.</w:t>
            </w:r>
          </w:p>
          <w:p w:rsidR="006D7FCF" w:rsidRPr="00896048" w:rsidRDefault="006D7FCF" w:rsidP="00982215">
            <w:pPr>
              <w:jc w:val="both"/>
              <w:rPr>
                <w:rFonts w:ascii="Times New Roman" w:hAnsi="Times New Roman" w:cs="Times New Roman"/>
                <w:sz w:val="24"/>
                <w:szCs w:val="24"/>
              </w:rPr>
            </w:pPr>
            <w:r w:rsidRPr="00896048">
              <w:rPr>
                <w:rFonts w:ascii="Times New Roman" w:hAnsi="Times New Roman" w:cs="Times New Roman"/>
                <w:sz w:val="24"/>
                <w:szCs w:val="24"/>
              </w:rPr>
              <w:t xml:space="preserve">- Нарисовать рисунки, сделать аппликации из цветной бумаги,  из бросового материала для отправки </w:t>
            </w:r>
            <w:r w:rsidR="00896048">
              <w:rPr>
                <w:rFonts w:ascii="Times New Roman" w:hAnsi="Times New Roman" w:cs="Times New Roman"/>
                <w:sz w:val="24"/>
                <w:szCs w:val="24"/>
              </w:rPr>
              <w:t>писем родным</w:t>
            </w:r>
            <w:r w:rsidR="008E4C79" w:rsidRPr="00896048">
              <w:rPr>
                <w:rFonts w:ascii="Times New Roman" w:hAnsi="Times New Roman" w:cs="Times New Roman"/>
                <w:sz w:val="24"/>
                <w:szCs w:val="24"/>
              </w:rPr>
              <w:t xml:space="preserve"> </w:t>
            </w:r>
            <w:r w:rsidRPr="00896048">
              <w:rPr>
                <w:rFonts w:ascii="Times New Roman" w:hAnsi="Times New Roman" w:cs="Times New Roman"/>
                <w:sz w:val="24"/>
                <w:szCs w:val="24"/>
              </w:rPr>
              <w:t>(бабушкам, дедушкам и т.д.)</w:t>
            </w:r>
          </w:p>
          <w:p w:rsidR="006D7FCF" w:rsidRDefault="006D7FCF" w:rsidP="00982215">
            <w:pPr>
              <w:jc w:val="both"/>
              <w:rPr>
                <w:rFonts w:ascii="Times New Roman" w:hAnsi="Times New Roman" w:cs="Times New Roman"/>
                <w:sz w:val="24"/>
                <w:szCs w:val="24"/>
              </w:rPr>
            </w:pPr>
            <w:r w:rsidRPr="00896048">
              <w:rPr>
                <w:rFonts w:ascii="Times New Roman" w:hAnsi="Times New Roman" w:cs="Times New Roman"/>
                <w:sz w:val="24"/>
                <w:szCs w:val="24"/>
              </w:rPr>
              <w:t xml:space="preserve">- Изготовление из коробок </w:t>
            </w:r>
            <w:r w:rsidR="002B5FD7">
              <w:rPr>
                <w:rFonts w:ascii="Times New Roman" w:hAnsi="Times New Roman" w:cs="Times New Roman"/>
                <w:sz w:val="24"/>
                <w:szCs w:val="24"/>
              </w:rPr>
              <w:t>п</w:t>
            </w:r>
            <w:r w:rsidRPr="002B5FD7">
              <w:rPr>
                <w:rFonts w:ascii="Times New Roman" w:hAnsi="Times New Roman" w:cs="Times New Roman"/>
                <w:sz w:val="24"/>
                <w:szCs w:val="24"/>
              </w:rPr>
              <w:t>очтового</w:t>
            </w:r>
            <w:r w:rsidR="002B5FD7">
              <w:rPr>
                <w:rFonts w:ascii="Times New Roman" w:hAnsi="Times New Roman" w:cs="Times New Roman"/>
                <w:sz w:val="24"/>
                <w:szCs w:val="24"/>
              </w:rPr>
              <w:t xml:space="preserve"> ящика</w:t>
            </w:r>
            <w:r w:rsidRPr="00896048">
              <w:rPr>
                <w:rFonts w:ascii="Times New Roman" w:hAnsi="Times New Roman" w:cs="Times New Roman"/>
                <w:sz w:val="24"/>
                <w:szCs w:val="24"/>
              </w:rPr>
              <w:t>, посылок</w:t>
            </w:r>
            <w:r w:rsidR="007324C5" w:rsidRPr="00896048">
              <w:rPr>
                <w:rFonts w:ascii="Times New Roman" w:hAnsi="Times New Roman" w:cs="Times New Roman"/>
                <w:sz w:val="24"/>
                <w:szCs w:val="24"/>
              </w:rPr>
              <w:t>, бандеролей.</w:t>
            </w:r>
          </w:p>
          <w:p w:rsidR="001E1A21" w:rsidRPr="00896048" w:rsidRDefault="001E1A21" w:rsidP="00982215">
            <w:pPr>
              <w:jc w:val="both"/>
              <w:rPr>
                <w:rFonts w:ascii="Times New Roman" w:hAnsi="Times New Roman" w:cs="Times New Roman"/>
                <w:sz w:val="24"/>
                <w:szCs w:val="24"/>
              </w:rPr>
            </w:pPr>
          </w:p>
        </w:tc>
        <w:tc>
          <w:tcPr>
            <w:tcW w:w="5212" w:type="dxa"/>
          </w:tcPr>
          <w:p w:rsidR="0037719F" w:rsidRDefault="0037719F" w:rsidP="00982215">
            <w:pPr>
              <w:jc w:val="both"/>
              <w:rPr>
                <w:rFonts w:ascii="Times New Roman" w:hAnsi="Times New Roman" w:cs="Times New Roman"/>
                <w:sz w:val="24"/>
                <w:szCs w:val="24"/>
              </w:rPr>
            </w:pPr>
            <w:r>
              <w:rPr>
                <w:rFonts w:ascii="Times New Roman" w:hAnsi="Times New Roman" w:cs="Times New Roman"/>
                <w:sz w:val="24"/>
                <w:szCs w:val="24"/>
              </w:rPr>
              <w:t>- Беседа по теме «</w:t>
            </w:r>
            <w:r w:rsidR="00CE5CA2">
              <w:rPr>
                <w:rFonts w:ascii="Times New Roman" w:hAnsi="Times New Roman" w:cs="Times New Roman"/>
                <w:sz w:val="24"/>
                <w:szCs w:val="24"/>
              </w:rPr>
              <w:t>Почта</w:t>
            </w:r>
            <w:r>
              <w:rPr>
                <w:rFonts w:ascii="Times New Roman" w:hAnsi="Times New Roman" w:cs="Times New Roman"/>
                <w:sz w:val="24"/>
                <w:szCs w:val="24"/>
              </w:rPr>
              <w:t>»</w:t>
            </w:r>
          </w:p>
          <w:p w:rsidR="006D7FCF" w:rsidRDefault="006D7FCF" w:rsidP="00982215">
            <w:pPr>
              <w:jc w:val="both"/>
              <w:rPr>
                <w:rFonts w:ascii="Times New Roman" w:hAnsi="Times New Roman" w:cs="Times New Roman"/>
                <w:sz w:val="24"/>
                <w:szCs w:val="24"/>
              </w:rPr>
            </w:pPr>
            <w:r w:rsidRPr="00896048">
              <w:rPr>
                <w:rFonts w:ascii="Times New Roman" w:hAnsi="Times New Roman" w:cs="Times New Roman"/>
                <w:sz w:val="24"/>
                <w:szCs w:val="24"/>
              </w:rPr>
              <w:t>- Чтение произведен</w:t>
            </w:r>
            <w:r w:rsidR="00E03C67" w:rsidRPr="00896048">
              <w:rPr>
                <w:rFonts w:ascii="Times New Roman" w:hAnsi="Times New Roman" w:cs="Times New Roman"/>
                <w:sz w:val="24"/>
                <w:szCs w:val="24"/>
              </w:rPr>
              <w:t>ий: С.Я. Маршак «Почта»,  Михалков</w:t>
            </w:r>
            <w:r w:rsidR="003022CC" w:rsidRPr="00896048">
              <w:rPr>
                <w:rFonts w:ascii="Times New Roman" w:hAnsi="Times New Roman" w:cs="Times New Roman"/>
                <w:sz w:val="24"/>
                <w:szCs w:val="24"/>
              </w:rPr>
              <w:t xml:space="preserve"> </w:t>
            </w:r>
            <w:r w:rsidR="00E03C67" w:rsidRPr="00896048">
              <w:rPr>
                <w:rFonts w:ascii="Times New Roman" w:hAnsi="Times New Roman" w:cs="Times New Roman"/>
                <w:sz w:val="24"/>
                <w:szCs w:val="24"/>
              </w:rPr>
              <w:t xml:space="preserve"> </w:t>
            </w:r>
            <w:r w:rsidR="003022CC" w:rsidRPr="00896048">
              <w:rPr>
                <w:rFonts w:ascii="Times New Roman" w:hAnsi="Times New Roman" w:cs="Times New Roman"/>
                <w:sz w:val="24"/>
                <w:szCs w:val="24"/>
              </w:rPr>
              <w:t>«</w:t>
            </w:r>
            <w:r w:rsidR="00E03C67" w:rsidRPr="00896048">
              <w:rPr>
                <w:rFonts w:ascii="Times New Roman" w:hAnsi="Times New Roman" w:cs="Times New Roman"/>
                <w:sz w:val="24"/>
                <w:szCs w:val="24"/>
              </w:rPr>
              <w:t>Кем быть?</w:t>
            </w:r>
            <w:r w:rsidR="003022CC" w:rsidRPr="00896048">
              <w:rPr>
                <w:rFonts w:ascii="Times New Roman" w:hAnsi="Times New Roman" w:cs="Times New Roman"/>
                <w:sz w:val="24"/>
                <w:szCs w:val="24"/>
              </w:rPr>
              <w:t>»</w:t>
            </w:r>
          </w:p>
          <w:p w:rsidR="00A54FB4" w:rsidRPr="00896048" w:rsidRDefault="00A54FB4" w:rsidP="00A54FB4">
            <w:pPr>
              <w:jc w:val="both"/>
              <w:rPr>
                <w:rFonts w:ascii="Times New Roman" w:hAnsi="Times New Roman" w:cs="Times New Roman"/>
                <w:sz w:val="24"/>
                <w:szCs w:val="24"/>
              </w:rPr>
            </w:pPr>
            <w:r>
              <w:rPr>
                <w:rFonts w:ascii="Times New Roman" w:hAnsi="Times New Roman" w:cs="Times New Roman"/>
                <w:sz w:val="24"/>
                <w:szCs w:val="24"/>
              </w:rPr>
              <w:t xml:space="preserve">- </w:t>
            </w:r>
            <w:r w:rsidRPr="00A54FB4">
              <w:rPr>
                <w:rFonts w:ascii="Times New Roman" w:hAnsi="Times New Roman" w:cs="Times New Roman"/>
                <w:color w:val="111111"/>
                <w:sz w:val="24"/>
                <w:szCs w:val="24"/>
                <w:shd w:val="clear" w:color="auto" w:fill="FFFFFF"/>
              </w:rPr>
              <w:t>Просмотр мультфильмов «</w:t>
            </w:r>
            <w:r w:rsidRPr="00A54FB4">
              <w:rPr>
                <w:rStyle w:val="a8"/>
                <w:rFonts w:ascii="Times New Roman" w:hAnsi="Times New Roman" w:cs="Times New Roman"/>
                <w:b w:val="0"/>
                <w:color w:val="111111"/>
                <w:sz w:val="24"/>
                <w:szCs w:val="24"/>
                <w:bdr w:val="none" w:sz="0" w:space="0" w:color="auto" w:frame="1"/>
                <w:shd w:val="clear" w:color="auto" w:fill="FFFFFF"/>
              </w:rPr>
              <w:t>Почтовый ящик</w:t>
            </w:r>
            <w:r>
              <w:rPr>
                <w:rStyle w:val="a8"/>
                <w:rFonts w:ascii="Times New Roman" w:hAnsi="Times New Roman" w:cs="Times New Roman"/>
                <w:b w:val="0"/>
                <w:color w:val="111111"/>
                <w:sz w:val="24"/>
                <w:szCs w:val="24"/>
                <w:bdr w:val="none" w:sz="0" w:space="0" w:color="auto" w:frame="1"/>
                <w:shd w:val="clear" w:color="auto" w:fill="FFFFFF"/>
              </w:rPr>
              <w:t>»</w:t>
            </w:r>
            <w:r w:rsidRPr="00A54FB4">
              <w:rPr>
                <w:rFonts w:ascii="Times New Roman" w:hAnsi="Times New Roman" w:cs="Times New Roman"/>
                <w:b/>
                <w:color w:val="111111"/>
                <w:sz w:val="24"/>
                <w:szCs w:val="24"/>
                <w:shd w:val="clear" w:color="auto" w:fill="FFFFFF"/>
              </w:rPr>
              <w:t xml:space="preserve">, </w:t>
            </w:r>
            <w:r w:rsidRPr="00A54FB4">
              <w:rPr>
                <w:rFonts w:ascii="Times New Roman" w:hAnsi="Times New Roman" w:cs="Times New Roman"/>
                <w:color w:val="111111"/>
                <w:sz w:val="24"/>
                <w:szCs w:val="24"/>
                <w:shd w:val="clear" w:color="auto" w:fill="FFFFFF"/>
              </w:rPr>
              <w:t>«</w:t>
            </w:r>
            <w:r w:rsidRPr="00A54FB4">
              <w:rPr>
                <w:rStyle w:val="a8"/>
                <w:rFonts w:ascii="Times New Roman" w:hAnsi="Times New Roman" w:cs="Times New Roman"/>
                <w:b w:val="0"/>
                <w:color w:val="111111"/>
                <w:sz w:val="24"/>
                <w:szCs w:val="24"/>
                <w:bdr w:val="none" w:sz="0" w:space="0" w:color="auto" w:frame="1"/>
                <w:shd w:val="clear" w:color="auto" w:fill="FFFFFF"/>
              </w:rPr>
              <w:t>Почта пришла</w:t>
            </w:r>
            <w:r>
              <w:rPr>
                <w:rFonts w:ascii="Times New Roman" w:hAnsi="Times New Roman" w:cs="Times New Roman"/>
                <w:color w:val="111111"/>
                <w:sz w:val="24"/>
                <w:szCs w:val="24"/>
                <w:shd w:val="clear" w:color="auto" w:fill="FFFFFF"/>
              </w:rPr>
              <w:t>!»</w:t>
            </w:r>
            <w:r w:rsidRPr="00A54FB4">
              <w:rPr>
                <w:rFonts w:ascii="Times New Roman" w:hAnsi="Times New Roman" w:cs="Times New Roman"/>
                <w:color w:val="111111"/>
                <w:sz w:val="24"/>
                <w:szCs w:val="24"/>
                <w:shd w:val="clear" w:color="auto" w:fill="FFFFFF"/>
              </w:rPr>
              <w:t>.</w:t>
            </w:r>
          </w:p>
        </w:tc>
        <w:tc>
          <w:tcPr>
            <w:tcW w:w="3579" w:type="dxa"/>
          </w:tcPr>
          <w:p w:rsidR="006D7FCF" w:rsidRPr="00896048" w:rsidRDefault="006D7FCF" w:rsidP="00982215">
            <w:pPr>
              <w:jc w:val="both"/>
              <w:rPr>
                <w:rFonts w:ascii="Times New Roman" w:hAnsi="Times New Roman" w:cs="Times New Roman"/>
                <w:sz w:val="24"/>
                <w:szCs w:val="24"/>
              </w:rPr>
            </w:pPr>
            <w:r w:rsidRPr="00896048">
              <w:rPr>
                <w:rFonts w:ascii="Times New Roman" w:hAnsi="Times New Roman" w:cs="Times New Roman"/>
                <w:sz w:val="24"/>
                <w:szCs w:val="24"/>
              </w:rPr>
              <w:t>Раскладывать приготовленные рисунки в конверты, поделки в «бандероли», «посылки»</w:t>
            </w:r>
            <w:r w:rsidR="00D672B9" w:rsidRPr="00896048">
              <w:rPr>
                <w:rFonts w:ascii="Times New Roman" w:hAnsi="Times New Roman" w:cs="Times New Roman"/>
                <w:sz w:val="24"/>
                <w:szCs w:val="24"/>
              </w:rPr>
              <w:t>.</w:t>
            </w:r>
          </w:p>
        </w:tc>
      </w:tr>
      <w:tr w:rsidR="006D7FCF" w:rsidRPr="003B3BAF" w:rsidTr="00CB461E">
        <w:tc>
          <w:tcPr>
            <w:tcW w:w="675" w:type="dxa"/>
          </w:tcPr>
          <w:p w:rsidR="006D7FCF" w:rsidRPr="001E1A21" w:rsidRDefault="001E1A21" w:rsidP="001E1A21">
            <w:pPr>
              <w:jc w:val="center"/>
              <w:rPr>
                <w:rFonts w:ascii="Times New Roman" w:hAnsi="Times New Roman" w:cs="Times New Roman"/>
                <w:sz w:val="24"/>
                <w:szCs w:val="24"/>
              </w:rPr>
            </w:pPr>
            <w:r w:rsidRPr="001E1A21">
              <w:rPr>
                <w:rFonts w:ascii="Times New Roman" w:hAnsi="Times New Roman" w:cs="Times New Roman"/>
                <w:sz w:val="24"/>
                <w:szCs w:val="24"/>
              </w:rPr>
              <w:t>2.</w:t>
            </w:r>
          </w:p>
        </w:tc>
        <w:tc>
          <w:tcPr>
            <w:tcW w:w="5702" w:type="dxa"/>
          </w:tcPr>
          <w:p w:rsidR="006D7FCF" w:rsidRDefault="001E1A21" w:rsidP="009D50AB">
            <w:pPr>
              <w:jc w:val="both"/>
              <w:rPr>
                <w:rFonts w:ascii="Times New Roman" w:hAnsi="Times New Roman" w:cs="Times New Roman"/>
                <w:sz w:val="24"/>
                <w:szCs w:val="24"/>
              </w:rPr>
            </w:pPr>
            <w:r>
              <w:rPr>
                <w:rFonts w:ascii="Times New Roman" w:hAnsi="Times New Roman" w:cs="Times New Roman"/>
                <w:sz w:val="24"/>
                <w:szCs w:val="24"/>
              </w:rPr>
              <w:t xml:space="preserve">- </w:t>
            </w:r>
            <w:r w:rsidR="007324C5" w:rsidRPr="00896048">
              <w:rPr>
                <w:rFonts w:ascii="Times New Roman" w:hAnsi="Times New Roman" w:cs="Times New Roman"/>
                <w:sz w:val="24"/>
                <w:szCs w:val="24"/>
              </w:rPr>
              <w:t>Ри</w:t>
            </w:r>
            <w:r w:rsidR="00EA79EF" w:rsidRPr="00896048">
              <w:rPr>
                <w:rFonts w:ascii="Times New Roman" w:hAnsi="Times New Roman" w:cs="Times New Roman"/>
                <w:sz w:val="24"/>
                <w:szCs w:val="24"/>
              </w:rPr>
              <w:t>сование вывес</w:t>
            </w:r>
            <w:r w:rsidR="00351EA3">
              <w:rPr>
                <w:rFonts w:ascii="Times New Roman" w:hAnsi="Times New Roman" w:cs="Times New Roman"/>
                <w:sz w:val="24"/>
                <w:szCs w:val="24"/>
              </w:rPr>
              <w:t>ки</w:t>
            </w:r>
            <w:r w:rsidR="00EA79EF" w:rsidRPr="00896048">
              <w:rPr>
                <w:rFonts w:ascii="Times New Roman" w:hAnsi="Times New Roman" w:cs="Times New Roman"/>
                <w:sz w:val="24"/>
                <w:szCs w:val="24"/>
              </w:rPr>
              <w:t>: «Почта»</w:t>
            </w:r>
          </w:p>
          <w:p w:rsidR="00CE5CA2" w:rsidRPr="00896048" w:rsidRDefault="00CE5CA2" w:rsidP="009D50AB">
            <w:pPr>
              <w:jc w:val="both"/>
              <w:rPr>
                <w:rFonts w:ascii="Times New Roman" w:hAnsi="Times New Roman" w:cs="Times New Roman"/>
                <w:sz w:val="24"/>
                <w:szCs w:val="24"/>
              </w:rPr>
            </w:pPr>
          </w:p>
        </w:tc>
        <w:tc>
          <w:tcPr>
            <w:tcW w:w="5212" w:type="dxa"/>
          </w:tcPr>
          <w:p w:rsidR="006D7FCF" w:rsidRDefault="007324C5" w:rsidP="009D50AB">
            <w:pPr>
              <w:jc w:val="both"/>
              <w:rPr>
                <w:rFonts w:ascii="Times New Roman" w:hAnsi="Times New Roman" w:cs="Times New Roman"/>
                <w:sz w:val="24"/>
                <w:szCs w:val="24"/>
              </w:rPr>
            </w:pPr>
            <w:r w:rsidRPr="00896048">
              <w:rPr>
                <w:rFonts w:ascii="Times New Roman" w:hAnsi="Times New Roman" w:cs="Times New Roman"/>
                <w:sz w:val="24"/>
                <w:szCs w:val="24"/>
              </w:rPr>
              <w:t xml:space="preserve">- Попросить </w:t>
            </w:r>
            <w:r w:rsidR="00D672B9" w:rsidRPr="00896048">
              <w:rPr>
                <w:rFonts w:ascii="Times New Roman" w:hAnsi="Times New Roman" w:cs="Times New Roman"/>
                <w:sz w:val="24"/>
                <w:szCs w:val="24"/>
              </w:rPr>
              <w:t xml:space="preserve">родителей посетить с детьми </w:t>
            </w:r>
            <w:r w:rsidR="001E1A21">
              <w:rPr>
                <w:rFonts w:ascii="Times New Roman" w:hAnsi="Times New Roman" w:cs="Times New Roman"/>
                <w:sz w:val="24"/>
                <w:szCs w:val="24"/>
              </w:rPr>
              <w:t>п</w:t>
            </w:r>
            <w:r w:rsidRPr="00896048">
              <w:rPr>
                <w:rFonts w:ascii="Times New Roman" w:hAnsi="Times New Roman" w:cs="Times New Roman"/>
                <w:sz w:val="24"/>
                <w:szCs w:val="24"/>
              </w:rPr>
              <w:t>очтовое отделение, понаблюдать за работой</w:t>
            </w:r>
            <w:r w:rsidR="00EA79EF" w:rsidRPr="00896048">
              <w:rPr>
                <w:rFonts w:ascii="Times New Roman" w:hAnsi="Times New Roman" w:cs="Times New Roman"/>
                <w:sz w:val="24"/>
                <w:szCs w:val="24"/>
              </w:rPr>
              <w:t xml:space="preserve"> операторов,  </w:t>
            </w:r>
            <w:r w:rsidR="009D50AB">
              <w:rPr>
                <w:rFonts w:ascii="Times New Roman" w:hAnsi="Times New Roman" w:cs="Times New Roman"/>
                <w:sz w:val="24"/>
                <w:szCs w:val="24"/>
              </w:rPr>
              <w:t xml:space="preserve">сортировщиков, </w:t>
            </w:r>
            <w:r w:rsidR="00EA79EF" w:rsidRPr="00896048">
              <w:rPr>
                <w:rFonts w:ascii="Times New Roman" w:hAnsi="Times New Roman" w:cs="Times New Roman"/>
                <w:sz w:val="24"/>
                <w:szCs w:val="24"/>
              </w:rPr>
              <w:t>как ведут себя клиенты на почте.</w:t>
            </w:r>
          </w:p>
          <w:p w:rsidR="001E1A21" w:rsidRPr="00896048" w:rsidRDefault="001E1A21" w:rsidP="009D50AB">
            <w:pPr>
              <w:jc w:val="both"/>
              <w:rPr>
                <w:rFonts w:ascii="Times New Roman" w:hAnsi="Times New Roman" w:cs="Times New Roman"/>
                <w:sz w:val="24"/>
                <w:szCs w:val="24"/>
              </w:rPr>
            </w:pPr>
          </w:p>
        </w:tc>
        <w:tc>
          <w:tcPr>
            <w:tcW w:w="3579" w:type="dxa"/>
          </w:tcPr>
          <w:p w:rsidR="006D7FCF" w:rsidRPr="00896048" w:rsidRDefault="007324C5" w:rsidP="00982215">
            <w:pPr>
              <w:jc w:val="both"/>
              <w:rPr>
                <w:rFonts w:ascii="Times New Roman" w:hAnsi="Times New Roman" w:cs="Times New Roman"/>
                <w:sz w:val="24"/>
                <w:szCs w:val="24"/>
              </w:rPr>
            </w:pPr>
            <w:r w:rsidRPr="00896048">
              <w:rPr>
                <w:rFonts w:ascii="Times New Roman" w:hAnsi="Times New Roman" w:cs="Times New Roman"/>
                <w:sz w:val="24"/>
                <w:szCs w:val="24"/>
              </w:rPr>
              <w:t>Обыгрывание с детьми отдельных сюжетов</w:t>
            </w:r>
            <w:r w:rsidR="00A321E4" w:rsidRPr="00896048">
              <w:rPr>
                <w:rFonts w:ascii="Times New Roman" w:hAnsi="Times New Roman" w:cs="Times New Roman"/>
                <w:sz w:val="24"/>
                <w:szCs w:val="24"/>
              </w:rPr>
              <w:t>.</w:t>
            </w:r>
          </w:p>
        </w:tc>
      </w:tr>
      <w:tr w:rsidR="006D7FCF" w:rsidRPr="003B3BAF" w:rsidTr="00CB461E">
        <w:tc>
          <w:tcPr>
            <w:tcW w:w="675" w:type="dxa"/>
          </w:tcPr>
          <w:p w:rsidR="006D7FCF" w:rsidRPr="001E1A21" w:rsidRDefault="001E1A21" w:rsidP="001E1A21">
            <w:pPr>
              <w:jc w:val="center"/>
              <w:rPr>
                <w:rFonts w:ascii="Times New Roman" w:hAnsi="Times New Roman" w:cs="Times New Roman"/>
                <w:sz w:val="24"/>
                <w:szCs w:val="24"/>
              </w:rPr>
            </w:pPr>
            <w:r w:rsidRPr="001E1A21">
              <w:rPr>
                <w:rFonts w:ascii="Times New Roman" w:hAnsi="Times New Roman" w:cs="Times New Roman"/>
                <w:sz w:val="24"/>
                <w:szCs w:val="24"/>
              </w:rPr>
              <w:t>3.</w:t>
            </w:r>
          </w:p>
        </w:tc>
        <w:tc>
          <w:tcPr>
            <w:tcW w:w="5702" w:type="dxa"/>
          </w:tcPr>
          <w:p w:rsidR="006D7FCF" w:rsidRPr="00896048" w:rsidRDefault="007324C5" w:rsidP="00982215">
            <w:pPr>
              <w:jc w:val="both"/>
              <w:rPr>
                <w:rFonts w:ascii="Times New Roman" w:hAnsi="Times New Roman" w:cs="Times New Roman"/>
                <w:sz w:val="24"/>
                <w:szCs w:val="24"/>
              </w:rPr>
            </w:pPr>
            <w:r w:rsidRPr="00896048">
              <w:rPr>
                <w:rFonts w:ascii="Times New Roman" w:hAnsi="Times New Roman" w:cs="Times New Roman"/>
                <w:sz w:val="24"/>
                <w:szCs w:val="24"/>
              </w:rPr>
              <w:t>- Изготовление из бумаги: конвертов, календарей, марок, денег, кошельков, бланков.</w:t>
            </w:r>
            <w:r w:rsidR="003022CC" w:rsidRPr="00896048">
              <w:rPr>
                <w:rFonts w:ascii="Times New Roman" w:hAnsi="Times New Roman" w:cs="Times New Roman"/>
                <w:sz w:val="24"/>
                <w:szCs w:val="24"/>
              </w:rPr>
              <w:t xml:space="preserve"> </w:t>
            </w:r>
          </w:p>
          <w:p w:rsidR="003022CC" w:rsidRPr="00896048" w:rsidRDefault="003022CC" w:rsidP="00982215">
            <w:pPr>
              <w:jc w:val="both"/>
              <w:rPr>
                <w:rFonts w:ascii="Times New Roman" w:hAnsi="Times New Roman" w:cs="Times New Roman"/>
                <w:sz w:val="24"/>
                <w:szCs w:val="24"/>
              </w:rPr>
            </w:pPr>
          </w:p>
          <w:p w:rsidR="007324C5" w:rsidRPr="00896048" w:rsidRDefault="007324C5" w:rsidP="00982215">
            <w:pPr>
              <w:jc w:val="both"/>
              <w:rPr>
                <w:rFonts w:ascii="Times New Roman" w:hAnsi="Times New Roman" w:cs="Times New Roman"/>
                <w:sz w:val="24"/>
                <w:szCs w:val="24"/>
              </w:rPr>
            </w:pPr>
          </w:p>
        </w:tc>
        <w:tc>
          <w:tcPr>
            <w:tcW w:w="5212" w:type="dxa"/>
          </w:tcPr>
          <w:p w:rsidR="006D7FCF" w:rsidRPr="00896048" w:rsidRDefault="007324C5" w:rsidP="00982215">
            <w:pPr>
              <w:jc w:val="both"/>
              <w:rPr>
                <w:rFonts w:ascii="Times New Roman" w:hAnsi="Times New Roman" w:cs="Times New Roman"/>
                <w:sz w:val="24"/>
                <w:szCs w:val="24"/>
              </w:rPr>
            </w:pPr>
            <w:r w:rsidRPr="00896048">
              <w:rPr>
                <w:rFonts w:ascii="Times New Roman" w:hAnsi="Times New Roman" w:cs="Times New Roman"/>
                <w:sz w:val="24"/>
                <w:szCs w:val="24"/>
              </w:rPr>
              <w:t>Загадки на тему «Почта».</w:t>
            </w:r>
          </w:p>
          <w:p w:rsidR="007324C5" w:rsidRPr="00896048" w:rsidRDefault="0037719F" w:rsidP="00982215">
            <w:pPr>
              <w:jc w:val="both"/>
              <w:rPr>
                <w:rFonts w:ascii="Times New Roman" w:hAnsi="Times New Roman" w:cs="Times New Roman"/>
                <w:sz w:val="24"/>
                <w:szCs w:val="24"/>
              </w:rPr>
            </w:pPr>
            <w:r>
              <w:rPr>
                <w:rFonts w:ascii="Times New Roman" w:hAnsi="Times New Roman" w:cs="Times New Roman"/>
                <w:sz w:val="24"/>
                <w:szCs w:val="24"/>
              </w:rPr>
              <w:t>Беседа</w:t>
            </w:r>
            <w:r w:rsidR="00EA79EF" w:rsidRPr="00896048">
              <w:rPr>
                <w:rFonts w:ascii="Times New Roman" w:hAnsi="Times New Roman" w:cs="Times New Roman"/>
                <w:sz w:val="24"/>
                <w:szCs w:val="24"/>
              </w:rPr>
              <w:t xml:space="preserve"> о том, кто работает на почте</w:t>
            </w:r>
            <w:r w:rsidR="004322B2">
              <w:rPr>
                <w:rFonts w:ascii="Times New Roman" w:hAnsi="Times New Roman" w:cs="Times New Roman"/>
                <w:sz w:val="24"/>
                <w:szCs w:val="24"/>
              </w:rPr>
              <w:t xml:space="preserve">, </w:t>
            </w:r>
            <w:r w:rsidR="00EA79EF" w:rsidRPr="00896048">
              <w:rPr>
                <w:rFonts w:ascii="Times New Roman" w:hAnsi="Times New Roman" w:cs="Times New Roman"/>
                <w:sz w:val="24"/>
                <w:szCs w:val="24"/>
              </w:rPr>
              <w:t xml:space="preserve">  какую р</w:t>
            </w:r>
            <w:r w:rsidR="006856C2" w:rsidRPr="00896048">
              <w:rPr>
                <w:rFonts w:ascii="Times New Roman" w:hAnsi="Times New Roman" w:cs="Times New Roman"/>
                <w:sz w:val="24"/>
                <w:szCs w:val="24"/>
              </w:rPr>
              <w:t>аботу</w:t>
            </w:r>
            <w:r w:rsidR="004322B2">
              <w:rPr>
                <w:rFonts w:ascii="Times New Roman" w:hAnsi="Times New Roman" w:cs="Times New Roman"/>
                <w:sz w:val="24"/>
                <w:szCs w:val="24"/>
              </w:rPr>
              <w:t xml:space="preserve"> они</w:t>
            </w:r>
            <w:r w:rsidR="006856C2" w:rsidRPr="00896048">
              <w:rPr>
                <w:rFonts w:ascii="Times New Roman" w:hAnsi="Times New Roman" w:cs="Times New Roman"/>
                <w:sz w:val="24"/>
                <w:szCs w:val="24"/>
              </w:rPr>
              <w:t xml:space="preserve"> выполняют (используя красочные </w:t>
            </w:r>
            <w:r w:rsidR="002C3069">
              <w:rPr>
                <w:rFonts w:ascii="Times New Roman" w:hAnsi="Times New Roman" w:cs="Times New Roman"/>
                <w:sz w:val="24"/>
                <w:szCs w:val="24"/>
              </w:rPr>
              <w:t>иллюстраций</w:t>
            </w:r>
            <w:r w:rsidR="001E1A21">
              <w:rPr>
                <w:rFonts w:ascii="Times New Roman" w:hAnsi="Times New Roman" w:cs="Times New Roman"/>
                <w:sz w:val="24"/>
                <w:szCs w:val="24"/>
              </w:rPr>
              <w:t xml:space="preserve">, </w:t>
            </w:r>
            <w:proofErr w:type="spellStart"/>
            <w:r w:rsidR="002C3069">
              <w:rPr>
                <w:rFonts w:ascii="Times New Roman" w:hAnsi="Times New Roman" w:cs="Times New Roman"/>
                <w:sz w:val="24"/>
                <w:szCs w:val="24"/>
              </w:rPr>
              <w:t>мультимедийные</w:t>
            </w:r>
            <w:proofErr w:type="spellEnd"/>
            <w:r w:rsidR="002C3069">
              <w:rPr>
                <w:rFonts w:ascii="Times New Roman" w:hAnsi="Times New Roman" w:cs="Times New Roman"/>
                <w:sz w:val="24"/>
                <w:szCs w:val="24"/>
              </w:rPr>
              <w:t xml:space="preserve"> </w:t>
            </w:r>
            <w:r w:rsidR="001E1A21">
              <w:rPr>
                <w:rFonts w:ascii="Times New Roman" w:hAnsi="Times New Roman" w:cs="Times New Roman"/>
                <w:sz w:val="24"/>
                <w:szCs w:val="24"/>
              </w:rPr>
              <w:t>презентации</w:t>
            </w:r>
            <w:r w:rsidR="006856C2" w:rsidRPr="00896048">
              <w:rPr>
                <w:rFonts w:ascii="Times New Roman" w:hAnsi="Times New Roman" w:cs="Times New Roman"/>
                <w:sz w:val="24"/>
                <w:szCs w:val="24"/>
              </w:rPr>
              <w:t>).</w:t>
            </w:r>
          </w:p>
          <w:p w:rsidR="006856C2" w:rsidRDefault="006856C2" w:rsidP="00982215">
            <w:pPr>
              <w:jc w:val="both"/>
              <w:rPr>
                <w:rFonts w:ascii="Times New Roman" w:hAnsi="Times New Roman" w:cs="Times New Roman"/>
                <w:sz w:val="24"/>
                <w:szCs w:val="24"/>
              </w:rPr>
            </w:pPr>
            <w:r w:rsidRPr="00896048">
              <w:rPr>
                <w:rFonts w:ascii="Times New Roman" w:hAnsi="Times New Roman" w:cs="Times New Roman"/>
                <w:sz w:val="24"/>
                <w:szCs w:val="24"/>
              </w:rPr>
              <w:t>Чтение Б.</w:t>
            </w:r>
            <w:r w:rsidR="00896048">
              <w:rPr>
                <w:rFonts w:ascii="Times New Roman" w:hAnsi="Times New Roman" w:cs="Times New Roman"/>
                <w:sz w:val="24"/>
                <w:szCs w:val="24"/>
              </w:rPr>
              <w:t xml:space="preserve"> </w:t>
            </w:r>
            <w:proofErr w:type="spellStart"/>
            <w:r w:rsidRPr="00896048">
              <w:rPr>
                <w:rFonts w:ascii="Times New Roman" w:hAnsi="Times New Roman" w:cs="Times New Roman"/>
                <w:sz w:val="24"/>
                <w:szCs w:val="24"/>
              </w:rPr>
              <w:t>Заходера</w:t>
            </w:r>
            <w:proofErr w:type="spellEnd"/>
            <w:r w:rsidRPr="00896048">
              <w:rPr>
                <w:rFonts w:ascii="Times New Roman" w:hAnsi="Times New Roman" w:cs="Times New Roman"/>
                <w:sz w:val="24"/>
                <w:szCs w:val="24"/>
              </w:rPr>
              <w:t xml:space="preserve"> «Чем пахнут ремесла»</w:t>
            </w:r>
          </w:p>
          <w:p w:rsidR="00896048" w:rsidRPr="00896048" w:rsidRDefault="00896048" w:rsidP="00982215">
            <w:pPr>
              <w:jc w:val="both"/>
              <w:rPr>
                <w:rFonts w:ascii="Times New Roman" w:hAnsi="Times New Roman" w:cs="Times New Roman"/>
                <w:sz w:val="24"/>
                <w:szCs w:val="24"/>
              </w:rPr>
            </w:pPr>
          </w:p>
        </w:tc>
        <w:tc>
          <w:tcPr>
            <w:tcW w:w="3579" w:type="dxa"/>
          </w:tcPr>
          <w:p w:rsidR="006D7FCF" w:rsidRPr="00896048" w:rsidRDefault="007324C5" w:rsidP="00982215">
            <w:pPr>
              <w:jc w:val="both"/>
              <w:rPr>
                <w:rFonts w:ascii="Times New Roman" w:hAnsi="Times New Roman" w:cs="Times New Roman"/>
                <w:sz w:val="24"/>
                <w:szCs w:val="24"/>
              </w:rPr>
            </w:pPr>
            <w:r w:rsidRPr="00896048">
              <w:rPr>
                <w:rFonts w:ascii="Times New Roman" w:hAnsi="Times New Roman" w:cs="Times New Roman"/>
                <w:sz w:val="24"/>
                <w:szCs w:val="24"/>
              </w:rPr>
              <w:t>Научить детей упаковывать посылки, взвешивая их на весах.</w:t>
            </w:r>
          </w:p>
        </w:tc>
      </w:tr>
      <w:tr w:rsidR="00A321E4" w:rsidRPr="003B3BAF" w:rsidTr="00CB461E">
        <w:tc>
          <w:tcPr>
            <w:tcW w:w="675" w:type="dxa"/>
          </w:tcPr>
          <w:p w:rsidR="00A321E4" w:rsidRPr="001E1A21" w:rsidRDefault="001E1A21" w:rsidP="001E1A21">
            <w:pPr>
              <w:jc w:val="center"/>
              <w:rPr>
                <w:rFonts w:ascii="Times New Roman" w:hAnsi="Times New Roman" w:cs="Times New Roman"/>
                <w:sz w:val="24"/>
                <w:szCs w:val="24"/>
              </w:rPr>
            </w:pPr>
            <w:r w:rsidRPr="001E1A21">
              <w:rPr>
                <w:rFonts w:ascii="Times New Roman" w:hAnsi="Times New Roman" w:cs="Times New Roman"/>
                <w:sz w:val="24"/>
                <w:szCs w:val="24"/>
              </w:rPr>
              <w:t>4.</w:t>
            </w:r>
          </w:p>
        </w:tc>
        <w:tc>
          <w:tcPr>
            <w:tcW w:w="5702" w:type="dxa"/>
          </w:tcPr>
          <w:p w:rsidR="001E1A21" w:rsidRDefault="001E1A21" w:rsidP="00982215">
            <w:pPr>
              <w:jc w:val="both"/>
              <w:rPr>
                <w:rFonts w:ascii="Times New Roman" w:hAnsi="Times New Roman" w:cs="Times New Roman"/>
                <w:sz w:val="24"/>
                <w:szCs w:val="24"/>
              </w:rPr>
            </w:pPr>
            <w:r>
              <w:rPr>
                <w:rFonts w:ascii="Times New Roman" w:hAnsi="Times New Roman" w:cs="Times New Roman"/>
                <w:sz w:val="24"/>
                <w:szCs w:val="24"/>
              </w:rPr>
              <w:t xml:space="preserve">- </w:t>
            </w:r>
            <w:r w:rsidR="00A321E4" w:rsidRPr="00896048">
              <w:rPr>
                <w:rFonts w:ascii="Times New Roman" w:hAnsi="Times New Roman" w:cs="Times New Roman"/>
                <w:sz w:val="24"/>
                <w:szCs w:val="24"/>
              </w:rPr>
              <w:t>Изготовлен</w:t>
            </w:r>
            <w:r w:rsidR="00282B68" w:rsidRPr="00896048">
              <w:rPr>
                <w:rFonts w:ascii="Times New Roman" w:hAnsi="Times New Roman" w:cs="Times New Roman"/>
                <w:sz w:val="24"/>
                <w:szCs w:val="24"/>
              </w:rPr>
              <w:t>ие печатей, штемпелей</w:t>
            </w:r>
            <w:r w:rsidR="0037719F">
              <w:rPr>
                <w:rFonts w:ascii="Times New Roman" w:hAnsi="Times New Roman" w:cs="Times New Roman"/>
                <w:sz w:val="24"/>
                <w:szCs w:val="24"/>
              </w:rPr>
              <w:t xml:space="preserve">, </w:t>
            </w:r>
            <w:proofErr w:type="spellStart"/>
            <w:r w:rsidR="0037719F">
              <w:rPr>
                <w:rFonts w:ascii="Times New Roman" w:hAnsi="Times New Roman" w:cs="Times New Roman"/>
                <w:sz w:val="24"/>
                <w:szCs w:val="24"/>
              </w:rPr>
              <w:t>бейждики</w:t>
            </w:r>
            <w:proofErr w:type="spellEnd"/>
            <w:r w:rsidR="00196448">
              <w:rPr>
                <w:rFonts w:ascii="Times New Roman" w:hAnsi="Times New Roman" w:cs="Times New Roman"/>
                <w:sz w:val="24"/>
                <w:szCs w:val="24"/>
              </w:rPr>
              <w:t xml:space="preserve"> «оператор»</w:t>
            </w:r>
            <w:r w:rsidR="0037719F">
              <w:rPr>
                <w:rFonts w:ascii="Times New Roman" w:hAnsi="Times New Roman" w:cs="Times New Roman"/>
                <w:sz w:val="24"/>
                <w:szCs w:val="24"/>
              </w:rPr>
              <w:t>.</w:t>
            </w:r>
            <w:r w:rsidR="00282B68" w:rsidRPr="00896048">
              <w:rPr>
                <w:rFonts w:ascii="Times New Roman" w:hAnsi="Times New Roman" w:cs="Times New Roman"/>
                <w:sz w:val="24"/>
                <w:szCs w:val="24"/>
              </w:rPr>
              <w:t xml:space="preserve"> </w:t>
            </w:r>
          </w:p>
          <w:p w:rsidR="00A321E4" w:rsidRPr="00896048" w:rsidRDefault="00D4097E" w:rsidP="00982215">
            <w:pPr>
              <w:jc w:val="both"/>
              <w:rPr>
                <w:rFonts w:ascii="Times New Roman" w:hAnsi="Times New Roman" w:cs="Times New Roman"/>
                <w:sz w:val="24"/>
                <w:szCs w:val="24"/>
              </w:rPr>
            </w:pPr>
            <w:r w:rsidRPr="00896048">
              <w:rPr>
                <w:rFonts w:ascii="Times New Roman" w:hAnsi="Times New Roman" w:cs="Times New Roman"/>
                <w:sz w:val="24"/>
                <w:szCs w:val="24"/>
              </w:rPr>
              <w:t>Сбор журналов, газет, поздравительных открыток.</w:t>
            </w:r>
          </w:p>
          <w:p w:rsidR="00A321E4" w:rsidRPr="00896048" w:rsidRDefault="00A321E4" w:rsidP="00896048">
            <w:pPr>
              <w:jc w:val="both"/>
              <w:rPr>
                <w:rFonts w:ascii="Times New Roman" w:hAnsi="Times New Roman" w:cs="Times New Roman"/>
                <w:sz w:val="24"/>
                <w:szCs w:val="24"/>
              </w:rPr>
            </w:pPr>
          </w:p>
        </w:tc>
        <w:tc>
          <w:tcPr>
            <w:tcW w:w="5212" w:type="dxa"/>
          </w:tcPr>
          <w:p w:rsidR="00A321E4" w:rsidRPr="00896048" w:rsidRDefault="00A321E4" w:rsidP="00982215">
            <w:pPr>
              <w:jc w:val="both"/>
              <w:rPr>
                <w:rFonts w:ascii="Times New Roman" w:hAnsi="Times New Roman" w:cs="Times New Roman"/>
                <w:sz w:val="24"/>
                <w:szCs w:val="24"/>
              </w:rPr>
            </w:pPr>
            <w:r w:rsidRPr="00896048">
              <w:rPr>
                <w:rFonts w:ascii="Times New Roman" w:hAnsi="Times New Roman" w:cs="Times New Roman"/>
                <w:sz w:val="24"/>
                <w:szCs w:val="24"/>
              </w:rPr>
              <w:t>- Беседа на тему «Письмо», как оно найдет адресата, закрепить знания детей о своем домашнем адресе.</w:t>
            </w:r>
          </w:p>
          <w:p w:rsidR="00A321E4" w:rsidRPr="00896048" w:rsidRDefault="00A321E4" w:rsidP="009D50AB">
            <w:pPr>
              <w:jc w:val="both"/>
              <w:rPr>
                <w:rFonts w:ascii="Times New Roman" w:hAnsi="Times New Roman" w:cs="Times New Roman"/>
                <w:sz w:val="24"/>
                <w:szCs w:val="24"/>
              </w:rPr>
            </w:pPr>
            <w:r w:rsidRPr="00896048">
              <w:rPr>
                <w:rFonts w:ascii="Times New Roman" w:hAnsi="Times New Roman" w:cs="Times New Roman"/>
                <w:sz w:val="24"/>
                <w:szCs w:val="24"/>
              </w:rPr>
              <w:t>Дидактическая игра «</w:t>
            </w:r>
            <w:r w:rsidR="00896048">
              <w:rPr>
                <w:rFonts w:ascii="Times New Roman" w:hAnsi="Times New Roman" w:cs="Times New Roman"/>
                <w:sz w:val="24"/>
                <w:szCs w:val="24"/>
              </w:rPr>
              <w:t>Т</w:t>
            </w:r>
            <w:r w:rsidRPr="00896048">
              <w:rPr>
                <w:rFonts w:ascii="Times New Roman" w:hAnsi="Times New Roman" w:cs="Times New Roman"/>
                <w:sz w:val="24"/>
                <w:szCs w:val="24"/>
              </w:rPr>
              <w:t>елефон».</w:t>
            </w:r>
            <w:r w:rsidR="00D4097E" w:rsidRPr="00896048">
              <w:rPr>
                <w:rFonts w:ascii="Times New Roman" w:hAnsi="Times New Roman" w:cs="Times New Roman"/>
                <w:sz w:val="24"/>
                <w:szCs w:val="24"/>
              </w:rPr>
              <w:t xml:space="preserve"> </w:t>
            </w:r>
          </w:p>
        </w:tc>
        <w:tc>
          <w:tcPr>
            <w:tcW w:w="3579" w:type="dxa"/>
          </w:tcPr>
          <w:p w:rsidR="00A321E4" w:rsidRPr="00896048" w:rsidRDefault="00A321E4" w:rsidP="00982215">
            <w:pPr>
              <w:jc w:val="both"/>
              <w:rPr>
                <w:rFonts w:ascii="Times New Roman" w:hAnsi="Times New Roman" w:cs="Times New Roman"/>
                <w:sz w:val="24"/>
                <w:szCs w:val="24"/>
              </w:rPr>
            </w:pPr>
            <w:r w:rsidRPr="00896048">
              <w:rPr>
                <w:rFonts w:ascii="Times New Roman" w:hAnsi="Times New Roman" w:cs="Times New Roman"/>
                <w:sz w:val="24"/>
                <w:szCs w:val="24"/>
              </w:rPr>
              <w:t>Научить детей ставить печати на бланках, открытках.</w:t>
            </w:r>
          </w:p>
          <w:p w:rsidR="00A321E4" w:rsidRDefault="00A321E4" w:rsidP="00982215">
            <w:pPr>
              <w:jc w:val="both"/>
              <w:rPr>
                <w:rFonts w:ascii="Times New Roman" w:hAnsi="Times New Roman" w:cs="Times New Roman"/>
                <w:sz w:val="24"/>
                <w:szCs w:val="24"/>
              </w:rPr>
            </w:pPr>
            <w:r w:rsidRPr="00896048">
              <w:rPr>
                <w:rFonts w:ascii="Times New Roman" w:hAnsi="Times New Roman" w:cs="Times New Roman"/>
                <w:sz w:val="24"/>
                <w:szCs w:val="24"/>
              </w:rPr>
              <w:t>Раскладывать почтовую корреспонденцию по местам, доставлять адресатам.</w:t>
            </w:r>
          </w:p>
          <w:p w:rsidR="001E1A21" w:rsidRPr="00896048" w:rsidRDefault="001E1A21" w:rsidP="00982215">
            <w:pPr>
              <w:jc w:val="both"/>
              <w:rPr>
                <w:rFonts w:ascii="Times New Roman" w:hAnsi="Times New Roman" w:cs="Times New Roman"/>
                <w:sz w:val="24"/>
                <w:szCs w:val="24"/>
              </w:rPr>
            </w:pPr>
          </w:p>
        </w:tc>
      </w:tr>
    </w:tbl>
    <w:p w:rsidR="00A321E4" w:rsidRPr="003B3BAF" w:rsidRDefault="00A321E4" w:rsidP="00982215">
      <w:pPr>
        <w:jc w:val="both"/>
        <w:rPr>
          <w:rFonts w:ascii="Times New Roman" w:hAnsi="Times New Roman" w:cs="Times New Roman"/>
          <w:sz w:val="28"/>
          <w:szCs w:val="28"/>
        </w:rPr>
      </w:pPr>
    </w:p>
    <w:p w:rsidR="00D73722" w:rsidRDefault="00D73722" w:rsidP="00982215">
      <w:pPr>
        <w:jc w:val="both"/>
        <w:rPr>
          <w:rFonts w:ascii="Times New Roman" w:hAnsi="Times New Roman" w:cs="Times New Roman"/>
          <w:b/>
          <w:sz w:val="28"/>
          <w:szCs w:val="28"/>
        </w:rPr>
      </w:pPr>
    </w:p>
    <w:p w:rsidR="00CB461E" w:rsidRPr="00367372" w:rsidRDefault="00240218" w:rsidP="00367372">
      <w:pPr>
        <w:pStyle w:val="a3"/>
        <w:numPr>
          <w:ilvl w:val="0"/>
          <w:numId w:val="5"/>
        </w:numPr>
        <w:jc w:val="center"/>
        <w:rPr>
          <w:rFonts w:ascii="Times New Roman" w:hAnsi="Times New Roman" w:cs="Times New Roman"/>
          <w:b/>
          <w:sz w:val="28"/>
          <w:szCs w:val="28"/>
        </w:rPr>
      </w:pPr>
      <w:r w:rsidRPr="00CB461E">
        <w:rPr>
          <w:rFonts w:ascii="Times New Roman" w:hAnsi="Times New Roman" w:cs="Times New Roman"/>
          <w:b/>
          <w:sz w:val="28"/>
          <w:szCs w:val="28"/>
        </w:rPr>
        <w:lastRenderedPageBreak/>
        <w:t>Перспективный план подготовки к игре «Почта»</w:t>
      </w:r>
    </w:p>
    <w:tbl>
      <w:tblPr>
        <w:tblStyle w:val="a4"/>
        <w:tblW w:w="15168" w:type="dxa"/>
        <w:tblInd w:w="-176" w:type="dxa"/>
        <w:tblLayout w:type="fixed"/>
        <w:tblLook w:val="04A0"/>
      </w:tblPr>
      <w:tblGrid>
        <w:gridCol w:w="1276"/>
        <w:gridCol w:w="1985"/>
        <w:gridCol w:w="3119"/>
        <w:gridCol w:w="8788"/>
      </w:tblGrid>
      <w:tr w:rsidR="00CB461E" w:rsidRPr="003B3BAF" w:rsidTr="00CB461E">
        <w:trPr>
          <w:trHeight w:val="553"/>
        </w:trPr>
        <w:tc>
          <w:tcPr>
            <w:tcW w:w="1276" w:type="dxa"/>
          </w:tcPr>
          <w:p w:rsidR="00CB461E" w:rsidRDefault="00CB461E" w:rsidP="00935787">
            <w:pPr>
              <w:pStyle w:val="a3"/>
              <w:ind w:left="0"/>
              <w:jc w:val="center"/>
              <w:rPr>
                <w:rFonts w:ascii="Times New Roman" w:hAnsi="Times New Roman" w:cs="Times New Roman"/>
                <w:sz w:val="28"/>
                <w:szCs w:val="28"/>
              </w:rPr>
            </w:pPr>
          </w:p>
          <w:p w:rsidR="00CB461E" w:rsidRDefault="00367372" w:rsidP="00935787">
            <w:pPr>
              <w:pStyle w:val="a3"/>
              <w:ind w:left="0"/>
              <w:jc w:val="center"/>
              <w:rPr>
                <w:rFonts w:ascii="Times New Roman" w:hAnsi="Times New Roman" w:cs="Times New Roman"/>
                <w:sz w:val="28"/>
                <w:szCs w:val="28"/>
              </w:rPr>
            </w:pPr>
            <w:r>
              <w:rPr>
                <w:rFonts w:ascii="Times New Roman" w:hAnsi="Times New Roman" w:cs="Times New Roman"/>
                <w:sz w:val="28"/>
                <w:szCs w:val="28"/>
              </w:rPr>
              <w:t>Сюжетная линия</w:t>
            </w:r>
          </w:p>
          <w:p w:rsidR="00CB461E" w:rsidRPr="003B3BAF" w:rsidRDefault="00CB461E" w:rsidP="00935787">
            <w:pPr>
              <w:pStyle w:val="a3"/>
              <w:ind w:left="0"/>
              <w:jc w:val="center"/>
              <w:rPr>
                <w:rFonts w:ascii="Times New Roman" w:hAnsi="Times New Roman" w:cs="Times New Roman"/>
                <w:sz w:val="28"/>
                <w:szCs w:val="28"/>
              </w:rPr>
            </w:pPr>
          </w:p>
        </w:tc>
        <w:tc>
          <w:tcPr>
            <w:tcW w:w="1985" w:type="dxa"/>
          </w:tcPr>
          <w:p w:rsidR="00CB461E" w:rsidRDefault="00CB461E" w:rsidP="00935787">
            <w:pPr>
              <w:pStyle w:val="a3"/>
              <w:ind w:left="0"/>
              <w:jc w:val="center"/>
              <w:rPr>
                <w:rFonts w:ascii="Times New Roman" w:hAnsi="Times New Roman" w:cs="Times New Roman"/>
                <w:sz w:val="28"/>
                <w:szCs w:val="28"/>
              </w:rPr>
            </w:pPr>
          </w:p>
          <w:p w:rsidR="00CB461E" w:rsidRPr="003B3BAF" w:rsidRDefault="00CB461E" w:rsidP="00935787">
            <w:pPr>
              <w:pStyle w:val="a3"/>
              <w:ind w:left="0"/>
              <w:jc w:val="center"/>
              <w:rPr>
                <w:rFonts w:ascii="Times New Roman" w:hAnsi="Times New Roman" w:cs="Times New Roman"/>
                <w:sz w:val="28"/>
                <w:szCs w:val="28"/>
              </w:rPr>
            </w:pPr>
            <w:r w:rsidRPr="003B3BAF">
              <w:rPr>
                <w:rFonts w:ascii="Times New Roman" w:hAnsi="Times New Roman" w:cs="Times New Roman"/>
                <w:sz w:val="28"/>
                <w:szCs w:val="28"/>
              </w:rPr>
              <w:t>Роли</w:t>
            </w:r>
          </w:p>
        </w:tc>
        <w:tc>
          <w:tcPr>
            <w:tcW w:w="3119" w:type="dxa"/>
          </w:tcPr>
          <w:p w:rsidR="00CB461E" w:rsidRDefault="00CB461E" w:rsidP="00935787">
            <w:pPr>
              <w:pStyle w:val="a3"/>
              <w:ind w:left="0"/>
              <w:jc w:val="center"/>
              <w:rPr>
                <w:rFonts w:ascii="Times New Roman" w:hAnsi="Times New Roman" w:cs="Times New Roman"/>
                <w:sz w:val="28"/>
                <w:szCs w:val="28"/>
              </w:rPr>
            </w:pPr>
          </w:p>
          <w:p w:rsidR="00CB461E" w:rsidRPr="003B3BAF" w:rsidRDefault="00CB461E" w:rsidP="00935787">
            <w:pPr>
              <w:pStyle w:val="a3"/>
              <w:ind w:left="0"/>
              <w:jc w:val="center"/>
              <w:rPr>
                <w:rFonts w:ascii="Times New Roman" w:hAnsi="Times New Roman" w:cs="Times New Roman"/>
                <w:sz w:val="28"/>
                <w:szCs w:val="28"/>
              </w:rPr>
            </w:pPr>
            <w:r w:rsidRPr="003B3BAF">
              <w:rPr>
                <w:rFonts w:ascii="Times New Roman" w:hAnsi="Times New Roman" w:cs="Times New Roman"/>
                <w:sz w:val="28"/>
                <w:szCs w:val="28"/>
              </w:rPr>
              <w:t>Атрибуты</w:t>
            </w:r>
          </w:p>
        </w:tc>
        <w:tc>
          <w:tcPr>
            <w:tcW w:w="8788" w:type="dxa"/>
          </w:tcPr>
          <w:p w:rsidR="00CB461E" w:rsidRDefault="00CB461E" w:rsidP="00935787">
            <w:pPr>
              <w:pStyle w:val="a3"/>
              <w:ind w:left="0"/>
              <w:jc w:val="center"/>
              <w:rPr>
                <w:rFonts w:ascii="Times New Roman" w:hAnsi="Times New Roman" w:cs="Times New Roman"/>
                <w:sz w:val="28"/>
                <w:szCs w:val="28"/>
              </w:rPr>
            </w:pPr>
          </w:p>
          <w:p w:rsidR="00CB461E" w:rsidRPr="003B3BAF" w:rsidRDefault="00CB461E" w:rsidP="00935787">
            <w:pPr>
              <w:pStyle w:val="a3"/>
              <w:ind w:left="0"/>
              <w:jc w:val="center"/>
              <w:rPr>
                <w:rFonts w:ascii="Times New Roman" w:hAnsi="Times New Roman" w:cs="Times New Roman"/>
                <w:sz w:val="28"/>
                <w:szCs w:val="28"/>
              </w:rPr>
            </w:pPr>
            <w:r w:rsidRPr="003B3BAF">
              <w:rPr>
                <w:rFonts w:ascii="Times New Roman" w:hAnsi="Times New Roman" w:cs="Times New Roman"/>
                <w:sz w:val="28"/>
                <w:szCs w:val="28"/>
              </w:rPr>
              <w:t>Игровые действия</w:t>
            </w:r>
          </w:p>
        </w:tc>
      </w:tr>
      <w:tr w:rsidR="00CB461E" w:rsidRPr="003B3BAF" w:rsidTr="00CB461E">
        <w:tc>
          <w:tcPr>
            <w:tcW w:w="1276" w:type="dxa"/>
            <w:vMerge w:val="restart"/>
          </w:tcPr>
          <w:p w:rsidR="00CB461E" w:rsidRPr="00935787" w:rsidRDefault="00CB461E" w:rsidP="00935787">
            <w:pPr>
              <w:rPr>
                <w:rFonts w:ascii="Times New Roman" w:hAnsi="Times New Roman" w:cs="Times New Roman"/>
                <w:sz w:val="24"/>
                <w:szCs w:val="24"/>
              </w:rPr>
            </w:pPr>
            <w:r>
              <w:rPr>
                <w:rFonts w:ascii="Times New Roman" w:hAnsi="Times New Roman" w:cs="Times New Roman"/>
                <w:sz w:val="24"/>
                <w:szCs w:val="24"/>
              </w:rPr>
              <w:br/>
            </w:r>
            <w:r w:rsidRPr="00935787">
              <w:rPr>
                <w:rFonts w:ascii="Times New Roman" w:hAnsi="Times New Roman" w:cs="Times New Roman"/>
                <w:sz w:val="24"/>
                <w:szCs w:val="24"/>
              </w:rPr>
              <w:t>Почтовое отделение</w:t>
            </w:r>
          </w:p>
        </w:tc>
        <w:tc>
          <w:tcPr>
            <w:tcW w:w="1985" w:type="dxa"/>
          </w:tcPr>
          <w:p w:rsidR="00CB461E" w:rsidRPr="00935787" w:rsidRDefault="00CB461E" w:rsidP="00982215">
            <w:pPr>
              <w:pStyle w:val="a3"/>
              <w:ind w:left="0"/>
              <w:jc w:val="both"/>
              <w:rPr>
                <w:rFonts w:ascii="Times New Roman" w:hAnsi="Times New Roman" w:cs="Times New Roman"/>
                <w:sz w:val="24"/>
                <w:szCs w:val="24"/>
              </w:rPr>
            </w:pPr>
            <w:r w:rsidRPr="00935787">
              <w:rPr>
                <w:rFonts w:ascii="Times New Roman" w:hAnsi="Times New Roman" w:cs="Times New Roman"/>
                <w:sz w:val="24"/>
                <w:szCs w:val="24"/>
              </w:rPr>
              <w:t xml:space="preserve">Начальник  </w:t>
            </w:r>
          </w:p>
          <w:p w:rsidR="00CB461E" w:rsidRPr="00935787" w:rsidRDefault="004322B2" w:rsidP="00982215">
            <w:pPr>
              <w:pStyle w:val="a3"/>
              <w:ind w:left="0"/>
              <w:jc w:val="both"/>
              <w:rPr>
                <w:rFonts w:ascii="Times New Roman" w:hAnsi="Times New Roman" w:cs="Times New Roman"/>
                <w:sz w:val="24"/>
                <w:szCs w:val="24"/>
              </w:rPr>
            </w:pPr>
            <w:r>
              <w:rPr>
                <w:rFonts w:ascii="Times New Roman" w:hAnsi="Times New Roman" w:cs="Times New Roman"/>
                <w:sz w:val="24"/>
                <w:szCs w:val="24"/>
              </w:rPr>
              <w:t>о</w:t>
            </w:r>
            <w:r w:rsidR="00CB461E" w:rsidRPr="00935787">
              <w:rPr>
                <w:rFonts w:ascii="Times New Roman" w:hAnsi="Times New Roman" w:cs="Times New Roman"/>
                <w:sz w:val="24"/>
                <w:szCs w:val="24"/>
              </w:rPr>
              <w:t>тделения почтовой связи</w:t>
            </w:r>
          </w:p>
        </w:tc>
        <w:tc>
          <w:tcPr>
            <w:tcW w:w="3119" w:type="dxa"/>
          </w:tcPr>
          <w:p w:rsidR="00CB461E" w:rsidRPr="00935787" w:rsidRDefault="00CB461E" w:rsidP="00982215">
            <w:pPr>
              <w:pStyle w:val="a3"/>
              <w:ind w:left="0"/>
              <w:jc w:val="both"/>
              <w:rPr>
                <w:rFonts w:ascii="Times New Roman" w:hAnsi="Times New Roman" w:cs="Times New Roman"/>
                <w:sz w:val="24"/>
                <w:szCs w:val="24"/>
              </w:rPr>
            </w:pPr>
            <w:r w:rsidRPr="00935787">
              <w:rPr>
                <w:rFonts w:ascii="Times New Roman" w:hAnsi="Times New Roman" w:cs="Times New Roman"/>
                <w:sz w:val="24"/>
                <w:szCs w:val="24"/>
              </w:rPr>
              <w:t>Папка с бумагами, карандаш, ручка, сотовый телефон.</w:t>
            </w:r>
          </w:p>
        </w:tc>
        <w:tc>
          <w:tcPr>
            <w:tcW w:w="8788" w:type="dxa"/>
          </w:tcPr>
          <w:p w:rsidR="00CB461E" w:rsidRPr="00935787" w:rsidRDefault="00CB461E" w:rsidP="00982215">
            <w:pPr>
              <w:pStyle w:val="a3"/>
              <w:ind w:left="0"/>
              <w:jc w:val="both"/>
              <w:rPr>
                <w:rFonts w:ascii="Times New Roman" w:hAnsi="Times New Roman" w:cs="Times New Roman"/>
                <w:sz w:val="24"/>
                <w:szCs w:val="24"/>
              </w:rPr>
            </w:pPr>
            <w:r w:rsidRPr="00935787">
              <w:rPr>
                <w:rFonts w:ascii="Times New Roman" w:hAnsi="Times New Roman" w:cs="Times New Roman"/>
                <w:sz w:val="24"/>
                <w:szCs w:val="24"/>
              </w:rPr>
              <w:t>Контролирует работу операторов,  координирует очередь клиентов.</w:t>
            </w:r>
          </w:p>
          <w:p w:rsidR="00CB461E" w:rsidRPr="00935787" w:rsidRDefault="00CB461E" w:rsidP="00982215">
            <w:pPr>
              <w:pStyle w:val="a3"/>
              <w:ind w:left="0"/>
              <w:jc w:val="both"/>
              <w:rPr>
                <w:rFonts w:ascii="Times New Roman" w:hAnsi="Times New Roman" w:cs="Times New Roman"/>
                <w:sz w:val="24"/>
                <w:szCs w:val="24"/>
              </w:rPr>
            </w:pPr>
            <w:r w:rsidRPr="00935787">
              <w:rPr>
                <w:rFonts w:ascii="Times New Roman" w:hAnsi="Times New Roman" w:cs="Times New Roman"/>
                <w:sz w:val="24"/>
                <w:szCs w:val="24"/>
              </w:rPr>
              <w:t>Заказывает по телефону новые открытки, газеты, журналы.</w:t>
            </w:r>
          </w:p>
        </w:tc>
      </w:tr>
      <w:tr w:rsidR="00CB461E" w:rsidRPr="003B3BAF" w:rsidTr="00CB461E">
        <w:trPr>
          <w:trHeight w:val="1451"/>
        </w:trPr>
        <w:tc>
          <w:tcPr>
            <w:tcW w:w="1276" w:type="dxa"/>
            <w:vMerge/>
          </w:tcPr>
          <w:p w:rsidR="00CB461E" w:rsidRPr="00935787" w:rsidRDefault="00CB461E" w:rsidP="00935787"/>
        </w:tc>
        <w:tc>
          <w:tcPr>
            <w:tcW w:w="1985" w:type="dxa"/>
          </w:tcPr>
          <w:p w:rsidR="00CB461E" w:rsidRPr="00935787" w:rsidRDefault="00CB461E" w:rsidP="00982215">
            <w:pPr>
              <w:pStyle w:val="a3"/>
              <w:ind w:left="0"/>
              <w:jc w:val="both"/>
              <w:rPr>
                <w:rFonts w:ascii="Times New Roman" w:hAnsi="Times New Roman" w:cs="Times New Roman"/>
                <w:sz w:val="24"/>
                <w:szCs w:val="24"/>
              </w:rPr>
            </w:pPr>
            <w:r w:rsidRPr="00935787">
              <w:rPr>
                <w:rFonts w:ascii="Times New Roman" w:hAnsi="Times New Roman" w:cs="Times New Roman"/>
                <w:sz w:val="24"/>
                <w:szCs w:val="24"/>
              </w:rPr>
              <w:t>Оператор почтовой связи</w:t>
            </w:r>
          </w:p>
        </w:tc>
        <w:tc>
          <w:tcPr>
            <w:tcW w:w="3119" w:type="dxa"/>
          </w:tcPr>
          <w:p w:rsidR="00CB461E" w:rsidRPr="00935787" w:rsidRDefault="00CB461E" w:rsidP="00982215">
            <w:pPr>
              <w:pStyle w:val="a3"/>
              <w:ind w:left="0"/>
              <w:jc w:val="both"/>
              <w:rPr>
                <w:rFonts w:ascii="Times New Roman" w:hAnsi="Times New Roman" w:cs="Times New Roman"/>
                <w:sz w:val="24"/>
                <w:szCs w:val="24"/>
              </w:rPr>
            </w:pPr>
            <w:r w:rsidRPr="00935787">
              <w:rPr>
                <w:rFonts w:ascii="Times New Roman" w:hAnsi="Times New Roman" w:cs="Times New Roman"/>
                <w:sz w:val="24"/>
                <w:szCs w:val="24"/>
              </w:rPr>
              <w:t>Изготовленные посылки, бандероли, бланки, игрушечные весы, печати-штампы.</w:t>
            </w:r>
          </w:p>
        </w:tc>
        <w:tc>
          <w:tcPr>
            <w:tcW w:w="8788" w:type="dxa"/>
          </w:tcPr>
          <w:p w:rsidR="00CB461E" w:rsidRPr="00935787" w:rsidRDefault="00CB461E" w:rsidP="00982215">
            <w:pPr>
              <w:pStyle w:val="a3"/>
              <w:ind w:left="0"/>
              <w:jc w:val="both"/>
              <w:rPr>
                <w:rFonts w:ascii="Times New Roman" w:hAnsi="Times New Roman" w:cs="Times New Roman"/>
                <w:sz w:val="24"/>
                <w:szCs w:val="24"/>
              </w:rPr>
            </w:pPr>
            <w:r w:rsidRPr="00935787">
              <w:rPr>
                <w:rFonts w:ascii="Times New Roman" w:hAnsi="Times New Roman" w:cs="Times New Roman"/>
                <w:sz w:val="24"/>
                <w:szCs w:val="24"/>
              </w:rPr>
              <w:t>Принимает и взвешивает бандероли, посылки, опломбирует их, выписывает бланки на оплату отправления</w:t>
            </w:r>
          </w:p>
        </w:tc>
      </w:tr>
      <w:tr w:rsidR="00CB461E" w:rsidRPr="003B3BAF" w:rsidTr="00CB461E">
        <w:tc>
          <w:tcPr>
            <w:tcW w:w="1276" w:type="dxa"/>
            <w:vMerge/>
          </w:tcPr>
          <w:p w:rsidR="00CB461E" w:rsidRPr="00935787" w:rsidRDefault="00CB461E" w:rsidP="00982215">
            <w:pPr>
              <w:pStyle w:val="a3"/>
              <w:ind w:left="0"/>
              <w:jc w:val="both"/>
              <w:rPr>
                <w:rFonts w:ascii="Times New Roman" w:hAnsi="Times New Roman" w:cs="Times New Roman"/>
                <w:sz w:val="24"/>
                <w:szCs w:val="24"/>
              </w:rPr>
            </w:pPr>
          </w:p>
        </w:tc>
        <w:tc>
          <w:tcPr>
            <w:tcW w:w="1985" w:type="dxa"/>
          </w:tcPr>
          <w:p w:rsidR="00CB461E" w:rsidRPr="00935787" w:rsidRDefault="00CB461E" w:rsidP="00982215">
            <w:pPr>
              <w:pStyle w:val="a3"/>
              <w:ind w:left="0"/>
              <w:jc w:val="both"/>
              <w:rPr>
                <w:rFonts w:ascii="Times New Roman" w:hAnsi="Times New Roman" w:cs="Times New Roman"/>
                <w:sz w:val="24"/>
                <w:szCs w:val="24"/>
              </w:rPr>
            </w:pPr>
            <w:r w:rsidRPr="00935787">
              <w:rPr>
                <w:rFonts w:ascii="Times New Roman" w:hAnsi="Times New Roman" w:cs="Times New Roman"/>
                <w:sz w:val="24"/>
                <w:szCs w:val="24"/>
              </w:rPr>
              <w:t>Оператор по работе с клиентами</w:t>
            </w:r>
          </w:p>
        </w:tc>
        <w:tc>
          <w:tcPr>
            <w:tcW w:w="3119" w:type="dxa"/>
          </w:tcPr>
          <w:p w:rsidR="00CB461E" w:rsidRPr="00935787" w:rsidRDefault="00CB461E" w:rsidP="00982215">
            <w:pPr>
              <w:pStyle w:val="a3"/>
              <w:ind w:left="0"/>
              <w:jc w:val="both"/>
              <w:rPr>
                <w:rFonts w:ascii="Times New Roman" w:hAnsi="Times New Roman" w:cs="Times New Roman"/>
                <w:sz w:val="24"/>
                <w:szCs w:val="24"/>
              </w:rPr>
            </w:pPr>
            <w:r>
              <w:rPr>
                <w:rFonts w:ascii="Times New Roman" w:hAnsi="Times New Roman" w:cs="Times New Roman"/>
                <w:sz w:val="24"/>
                <w:szCs w:val="24"/>
              </w:rPr>
              <w:t>О</w:t>
            </w:r>
            <w:r w:rsidRPr="00935787">
              <w:rPr>
                <w:rFonts w:ascii="Times New Roman" w:hAnsi="Times New Roman" w:cs="Times New Roman"/>
                <w:sz w:val="24"/>
                <w:szCs w:val="24"/>
              </w:rPr>
              <w:t>ткрытки, конверты, марки, бланки, игрушечные  кассы, компьютеры.</w:t>
            </w:r>
          </w:p>
        </w:tc>
        <w:tc>
          <w:tcPr>
            <w:tcW w:w="8788" w:type="dxa"/>
          </w:tcPr>
          <w:p w:rsidR="00CB461E" w:rsidRDefault="00CB461E" w:rsidP="00982215">
            <w:pPr>
              <w:pStyle w:val="a3"/>
              <w:ind w:left="0"/>
              <w:jc w:val="both"/>
              <w:rPr>
                <w:rFonts w:ascii="Times New Roman" w:hAnsi="Times New Roman" w:cs="Times New Roman"/>
                <w:color w:val="111111"/>
                <w:sz w:val="24"/>
                <w:szCs w:val="24"/>
                <w:shd w:val="clear" w:color="auto" w:fill="FFFFFF"/>
              </w:rPr>
            </w:pPr>
            <w:r w:rsidRPr="00935787">
              <w:rPr>
                <w:rFonts w:ascii="Times New Roman" w:hAnsi="Times New Roman" w:cs="Times New Roman"/>
                <w:sz w:val="24"/>
                <w:szCs w:val="24"/>
              </w:rPr>
              <w:t xml:space="preserve">Принимает оплату по бланкам, отвечает на вопросы посетителей, продает конверты, открытки, </w:t>
            </w:r>
            <w:r w:rsidRPr="009D50AB">
              <w:rPr>
                <w:rFonts w:ascii="Times New Roman" w:hAnsi="Times New Roman" w:cs="Times New Roman"/>
                <w:color w:val="111111"/>
                <w:sz w:val="24"/>
                <w:szCs w:val="24"/>
                <w:shd w:val="clear" w:color="auto" w:fill="FFFFFF"/>
              </w:rPr>
              <w:t>газеты, журналы,</w:t>
            </w:r>
            <w:r w:rsidRPr="009D50AB">
              <w:rPr>
                <w:rFonts w:ascii="Times New Roman" w:hAnsi="Times New Roman" w:cs="Times New Roman"/>
                <w:sz w:val="24"/>
                <w:szCs w:val="24"/>
              </w:rPr>
              <w:t xml:space="preserve"> </w:t>
            </w:r>
            <w:r>
              <w:rPr>
                <w:rFonts w:ascii="Times New Roman" w:hAnsi="Times New Roman" w:cs="Times New Roman"/>
                <w:sz w:val="24"/>
                <w:szCs w:val="24"/>
              </w:rPr>
              <w:t xml:space="preserve">отправляет денежные переводы, </w:t>
            </w:r>
            <w:r w:rsidRPr="009D50AB">
              <w:rPr>
                <w:rFonts w:ascii="Times New Roman" w:hAnsi="Times New Roman" w:cs="Times New Roman"/>
                <w:color w:val="111111"/>
                <w:sz w:val="24"/>
                <w:szCs w:val="24"/>
                <w:shd w:val="clear" w:color="auto" w:fill="FFFFFF"/>
              </w:rPr>
              <w:t>помогает в отправлении посылок, бандеролей.</w:t>
            </w:r>
          </w:p>
          <w:p w:rsidR="00CB461E" w:rsidRPr="00935787" w:rsidRDefault="00CB461E" w:rsidP="00982215">
            <w:pPr>
              <w:pStyle w:val="a3"/>
              <w:ind w:left="0"/>
              <w:jc w:val="both"/>
              <w:rPr>
                <w:rFonts w:ascii="Times New Roman" w:hAnsi="Times New Roman" w:cs="Times New Roman"/>
                <w:sz w:val="24"/>
                <w:szCs w:val="24"/>
              </w:rPr>
            </w:pPr>
          </w:p>
        </w:tc>
      </w:tr>
      <w:tr w:rsidR="00CB461E" w:rsidRPr="003B3BAF" w:rsidTr="00CB461E">
        <w:trPr>
          <w:trHeight w:val="1123"/>
        </w:trPr>
        <w:tc>
          <w:tcPr>
            <w:tcW w:w="1276" w:type="dxa"/>
            <w:vMerge/>
          </w:tcPr>
          <w:p w:rsidR="00CB461E" w:rsidRPr="00935787" w:rsidRDefault="00CB461E" w:rsidP="00982215">
            <w:pPr>
              <w:pStyle w:val="a3"/>
              <w:ind w:left="0"/>
              <w:jc w:val="both"/>
              <w:rPr>
                <w:rFonts w:ascii="Times New Roman" w:hAnsi="Times New Roman" w:cs="Times New Roman"/>
                <w:sz w:val="24"/>
                <w:szCs w:val="24"/>
              </w:rPr>
            </w:pPr>
          </w:p>
        </w:tc>
        <w:tc>
          <w:tcPr>
            <w:tcW w:w="1985" w:type="dxa"/>
          </w:tcPr>
          <w:p w:rsidR="00CB461E" w:rsidRPr="00935787" w:rsidRDefault="00CB461E" w:rsidP="00982215">
            <w:pPr>
              <w:pStyle w:val="a3"/>
              <w:ind w:left="0"/>
              <w:jc w:val="both"/>
              <w:rPr>
                <w:rFonts w:ascii="Times New Roman" w:hAnsi="Times New Roman" w:cs="Times New Roman"/>
                <w:sz w:val="24"/>
                <w:szCs w:val="24"/>
              </w:rPr>
            </w:pPr>
            <w:r w:rsidRPr="00935787">
              <w:rPr>
                <w:rFonts w:ascii="Times New Roman" w:hAnsi="Times New Roman" w:cs="Times New Roman"/>
                <w:sz w:val="24"/>
                <w:szCs w:val="24"/>
              </w:rPr>
              <w:t>Почтальон</w:t>
            </w:r>
          </w:p>
        </w:tc>
        <w:tc>
          <w:tcPr>
            <w:tcW w:w="3119" w:type="dxa"/>
          </w:tcPr>
          <w:p w:rsidR="00CB461E" w:rsidRPr="00935787" w:rsidRDefault="00CB461E" w:rsidP="00982215">
            <w:pPr>
              <w:pStyle w:val="a3"/>
              <w:ind w:left="0"/>
              <w:jc w:val="both"/>
              <w:rPr>
                <w:rFonts w:ascii="Times New Roman" w:hAnsi="Times New Roman" w:cs="Times New Roman"/>
                <w:sz w:val="24"/>
                <w:szCs w:val="24"/>
              </w:rPr>
            </w:pPr>
            <w:r w:rsidRPr="00935787">
              <w:rPr>
                <w:rFonts w:ascii="Times New Roman" w:hAnsi="Times New Roman" w:cs="Times New Roman"/>
                <w:sz w:val="24"/>
                <w:szCs w:val="24"/>
              </w:rPr>
              <w:t>Почтовый ящик. Сумка для почтальона, корреспонденция.</w:t>
            </w:r>
          </w:p>
        </w:tc>
        <w:tc>
          <w:tcPr>
            <w:tcW w:w="8788" w:type="dxa"/>
          </w:tcPr>
          <w:p w:rsidR="00CB461E" w:rsidRPr="00935787" w:rsidRDefault="00CB461E" w:rsidP="00982215">
            <w:pPr>
              <w:pStyle w:val="a3"/>
              <w:ind w:left="0"/>
              <w:jc w:val="both"/>
              <w:rPr>
                <w:rFonts w:ascii="Times New Roman" w:hAnsi="Times New Roman" w:cs="Times New Roman"/>
                <w:sz w:val="24"/>
                <w:szCs w:val="24"/>
              </w:rPr>
            </w:pPr>
            <w:r w:rsidRPr="00935787">
              <w:rPr>
                <w:rFonts w:ascii="Times New Roman" w:hAnsi="Times New Roman" w:cs="Times New Roman"/>
                <w:sz w:val="24"/>
                <w:szCs w:val="24"/>
              </w:rPr>
              <w:t>Разн</w:t>
            </w:r>
            <w:r>
              <w:rPr>
                <w:rFonts w:ascii="Times New Roman" w:hAnsi="Times New Roman" w:cs="Times New Roman"/>
                <w:sz w:val="24"/>
                <w:szCs w:val="24"/>
              </w:rPr>
              <w:t xml:space="preserve">осит открытки, письма, журналы, </w:t>
            </w:r>
            <w:r w:rsidRPr="00935787">
              <w:rPr>
                <w:rFonts w:ascii="Times New Roman" w:hAnsi="Times New Roman" w:cs="Times New Roman"/>
                <w:sz w:val="24"/>
                <w:szCs w:val="24"/>
              </w:rPr>
              <w:t>забирает корреспонденцию из почтового ящика.</w:t>
            </w:r>
          </w:p>
        </w:tc>
      </w:tr>
      <w:tr w:rsidR="00CB461E" w:rsidRPr="003B3BAF" w:rsidTr="00CB461E">
        <w:trPr>
          <w:trHeight w:val="449"/>
        </w:trPr>
        <w:tc>
          <w:tcPr>
            <w:tcW w:w="1276" w:type="dxa"/>
            <w:vMerge/>
          </w:tcPr>
          <w:p w:rsidR="00CB461E" w:rsidRPr="00935787" w:rsidRDefault="00CB461E" w:rsidP="00982215">
            <w:pPr>
              <w:pStyle w:val="a3"/>
              <w:ind w:left="0"/>
              <w:jc w:val="both"/>
              <w:rPr>
                <w:rFonts w:ascii="Times New Roman" w:hAnsi="Times New Roman" w:cs="Times New Roman"/>
                <w:sz w:val="24"/>
                <w:szCs w:val="24"/>
              </w:rPr>
            </w:pPr>
          </w:p>
        </w:tc>
        <w:tc>
          <w:tcPr>
            <w:tcW w:w="1985" w:type="dxa"/>
          </w:tcPr>
          <w:p w:rsidR="00CB461E" w:rsidRPr="00935787" w:rsidRDefault="00CB461E" w:rsidP="00982215">
            <w:pPr>
              <w:pStyle w:val="a3"/>
              <w:ind w:left="0"/>
              <w:jc w:val="both"/>
              <w:rPr>
                <w:rFonts w:ascii="Times New Roman" w:hAnsi="Times New Roman" w:cs="Times New Roman"/>
                <w:sz w:val="24"/>
                <w:szCs w:val="24"/>
              </w:rPr>
            </w:pPr>
            <w:r>
              <w:rPr>
                <w:rFonts w:ascii="Times New Roman" w:hAnsi="Times New Roman" w:cs="Times New Roman"/>
                <w:sz w:val="24"/>
                <w:szCs w:val="24"/>
              </w:rPr>
              <w:t>Сортировщик</w:t>
            </w:r>
          </w:p>
        </w:tc>
        <w:tc>
          <w:tcPr>
            <w:tcW w:w="3119" w:type="dxa"/>
          </w:tcPr>
          <w:p w:rsidR="00CB461E" w:rsidRDefault="00A54FB4" w:rsidP="00D73722">
            <w:pPr>
              <w:pStyle w:val="a3"/>
              <w:ind w:left="0"/>
              <w:jc w:val="both"/>
              <w:rPr>
                <w:rFonts w:ascii="Times New Roman" w:hAnsi="Times New Roman" w:cs="Times New Roman"/>
                <w:sz w:val="24"/>
                <w:szCs w:val="24"/>
              </w:rPr>
            </w:pPr>
            <w:r>
              <w:rPr>
                <w:rFonts w:ascii="Times New Roman" w:hAnsi="Times New Roman" w:cs="Times New Roman"/>
                <w:sz w:val="24"/>
                <w:szCs w:val="24"/>
              </w:rPr>
              <w:t>Стеллаж</w:t>
            </w:r>
            <w:r w:rsidR="00CB461E">
              <w:rPr>
                <w:rFonts w:ascii="Times New Roman" w:hAnsi="Times New Roman" w:cs="Times New Roman"/>
                <w:sz w:val="24"/>
                <w:szCs w:val="24"/>
              </w:rPr>
              <w:t xml:space="preserve"> для сортировки корреспонденции.</w:t>
            </w:r>
          </w:p>
          <w:p w:rsidR="00010872" w:rsidRPr="00935787" w:rsidRDefault="00010872" w:rsidP="00D73722">
            <w:pPr>
              <w:pStyle w:val="a3"/>
              <w:ind w:left="0"/>
              <w:jc w:val="both"/>
              <w:rPr>
                <w:rFonts w:ascii="Times New Roman" w:hAnsi="Times New Roman" w:cs="Times New Roman"/>
                <w:sz w:val="24"/>
                <w:szCs w:val="24"/>
              </w:rPr>
            </w:pPr>
          </w:p>
        </w:tc>
        <w:tc>
          <w:tcPr>
            <w:tcW w:w="8788" w:type="dxa"/>
          </w:tcPr>
          <w:p w:rsidR="00CB461E" w:rsidRPr="009D50AB" w:rsidRDefault="00CB461E" w:rsidP="00982215">
            <w:pPr>
              <w:pStyle w:val="a3"/>
              <w:ind w:left="0"/>
              <w:jc w:val="both"/>
              <w:rPr>
                <w:rFonts w:ascii="Times New Roman" w:hAnsi="Times New Roman" w:cs="Times New Roman"/>
                <w:sz w:val="24"/>
                <w:szCs w:val="24"/>
              </w:rPr>
            </w:pPr>
            <w:r>
              <w:rPr>
                <w:rFonts w:ascii="Times New Roman" w:hAnsi="Times New Roman" w:cs="Times New Roman"/>
                <w:color w:val="111111"/>
                <w:sz w:val="24"/>
                <w:szCs w:val="24"/>
                <w:shd w:val="clear" w:color="auto" w:fill="FFFFFF"/>
              </w:rPr>
              <w:t>С</w:t>
            </w:r>
            <w:r w:rsidRPr="009D50AB">
              <w:rPr>
                <w:rFonts w:ascii="Times New Roman" w:hAnsi="Times New Roman" w:cs="Times New Roman"/>
                <w:color w:val="111111"/>
                <w:sz w:val="24"/>
                <w:szCs w:val="24"/>
                <w:shd w:val="clear" w:color="auto" w:fill="FFFFFF"/>
              </w:rPr>
              <w:t>ортирует письма, газеты, журналы</w:t>
            </w:r>
            <w:r>
              <w:rPr>
                <w:rFonts w:ascii="Times New Roman" w:hAnsi="Times New Roman" w:cs="Times New Roman"/>
                <w:color w:val="111111"/>
                <w:sz w:val="24"/>
                <w:szCs w:val="24"/>
                <w:shd w:val="clear" w:color="auto" w:fill="FFFFFF"/>
              </w:rPr>
              <w:t>, посылки.</w:t>
            </w:r>
          </w:p>
        </w:tc>
      </w:tr>
      <w:tr w:rsidR="00CB461E" w:rsidRPr="003B3BAF" w:rsidTr="00CB461E">
        <w:tblPrEx>
          <w:tblLook w:val="0000"/>
        </w:tblPrEx>
        <w:trPr>
          <w:trHeight w:val="1268"/>
        </w:trPr>
        <w:tc>
          <w:tcPr>
            <w:tcW w:w="1276" w:type="dxa"/>
            <w:vMerge/>
          </w:tcPr>
          <w:p w:rsidR="00CB461E" w:rsidRPr="00935787" w:rsidRDefault="00CB461E" w:rsidP="00982215">
            <w:pPr>
              <w:pStyle w:val="a5"/>
              <w:tabs>
                <w:tab w:val="left" w:pos="2025"/>
              </w:tabs>
              <w:jc w:val="both"/>
              <w:rPr>
                <w:rFonts w:ascii="Times New Roman" w:hAnsi="Times New Roman" w:cs="Times New Roman"/>
              </w:rPr>
            </w:pPr>
          </w:p>
        </w:tc>
        <w:tc>
          <w:tcPr>
            <w:tcW w:w="1985" w:type="dxa"/>
            <w:shd w:val="clear" w:color="auto" w:fill="auto"/>
          </w:tcPr>
          <w:p w:rsidR="00CB461E" w:rsidRPr="00935787" w:rsidRDefault="00CB461E" w:rsidP="00982215">
            <w:pPr>
              <w:jc w:val="both"/>
              <w:rPr>
                <w:rFonts w:ascii="Times New Roman" w:hAnsi="Times New Roman" w:cs="Times New Roman"/>
                <w:sz w:val="24"/>
                <w:szCs w:val="24"/>
              </w:rPr>
            </w:pPr>
            <w:r w:rsidRPr="00935787">
              <w:rPr>
                <w:rFonts w:ascii="Times New Roman" w:hAnsi="Times New Roman" w:cs="Times New Roman"/>
                <w:sz w:val="24"/>
                <w:szCs w:val="24"/>
              </w:rPr>
              <w:t>Клиенты</w:t>
            </w:r>
          </w:p>
          <w:p w:rsidR="00CB461E" w:rsidRPr="00935787" w:rsidRDefault="00CB461E" w:rsidP="00982215">
            <w:pPr>
              <w:jc w:val="both"/>
              <w:rPr>
                <w:rFonts w:ascii="Times New Roman" w:hAnsi="Times New Roman" w:cs="Times New Roman"/>
                <w:sz w:val="24"/>
                <w:szCs w:val="24"/>
              </w:rPr>
            </w:pPr>
          </w:p>
        </w:tc>
        <w:tc>
          <w:tcPr>
            <w:tcW w:w="3119" w:type="dxa"/>
            <w:shd w:val="clear" w:color="auto" w:fill="auto"/>
          </w:tcPr>
          <w:p w:rsidR="00CB461E" w:rsidRPr="00935787" w:rsidRDefault="00CB461E" w:rsidP="00982215">
            <w:pPr>
              <w:jc w:val="both"/>
              <w:rPr>
                <w:rFonts w:ascii="Times New Roman" w:hAnsi="Times New Roman" w:cs="Times New Roman"/>
                <w:sz w:val="24"/>
                <w:szCs w:val="24"/>
              </w:rPr>
            </w:pPr>
            <w:r w:rsidRPr="00935787">
              <w:rPr>
                <w:rFonts w:ascii="Times New Roman" w:hAnsi="Times New Roman" w:cs="Times New Roman"/>
                <w:sz w:val="24"/>
                <w:szCs w:val="24"/>
              </w:rPr>
              <w:t>Кошельки, деньги, письма, открытки, бандероли, посылки, листы бумаги, карандаши, бланки.</w:t>
            </w:r>
          </w:p>
        </w:tc>
        <w:tc>
          <w:tcPr>
            <w:tcW w:w="8788" w:type="dxa"/>
            <w:shd w:val="clear" w:color="auto" w:fill="auto"/>
          </w:tcPr>
          <w:p w:rsidR="00CB461E" w:rsidRPr="00935787" w:rsidRDefault="00CB461E" w:rsidP="00982215">
            <w:pPr>
              <w:jc w:val="both"/>
              <w:rPr>
                <w:rFonts w:ascii="Times New Roman" w:hAnsi="Times New Roman" w:cs="Times New Roman"/>
                <w:sz w:val="24"/>
                <w:szCs w:val="24"/>
              </w:rPr>
            </w:pPr>
            <w:r w:rsidRPr="00935787">
              <w:rPr>
                <w:rFonts w:ascii="Times New Roman" w:hAnsi="Times New Roman" w:cs="Times New Roman"/>
                <w:sz w:val="24"/>
                <w:szCs w:val="24"/>
              </w:rPr>
              <w:t>Занимают очередь, общаются, отправляют бандероли, посылки, производят оплату, покупают конверты, бросают письма в почтовый ящик.</w:t>
            </w:r>
          </w:p>
        </w:tc>
      </w:tr>
      <w:tr w:rsidR="00CB461E" w:rsidRPr="003B3BAF" w:rsidTr="00CB461E">
        <w:tblPrEx>
          <w:tblLook w:val="0000"/>
        </w:tblPrEx>
        <w:trPr>
          <w:trHeight w:val="335"/>
        </w:trPr>
        <w:tc>
          <w:tcPr>
            <w:tcW w:w="1276" w:type="dxa"/>
          </w:tcPr>
          <w:p w:rsidR="00CB461E" w:rsidRPr="00D73722" w:rsidRDefault="00CB461E" w:rsidP="000C6E43">
            <w:pPr>
              <w:pStyle w:val="a5"/>
              <w:tabs>
                <w:tab w:val="left" w:pos="2025"/>
              </w:tabs>
              <w:rPr>
                <w:rFonts w:ascii="Times New Roman" w:hAnsi="Times New Roman" w:cs="Times New Roman"/>
                <w:i w:val="0"/>
                <w:color w:val="auto"/>
              </w:rPr>
            </w:pPr>
            <w:r w:rsidRPr="00D73722">
              <w:rPr>
                <w:rFonts w:ascii="Times New Roman" w:hAnsi="Times New Roman" w:cs="Times New Roman"/>
                <w:i w:val="0"/>
                <w:color w:val="auto"/>
              </w:rPr>
              <w:t>Машина «Почта»</w:t>
            </w:r>
          </w:p>
        </w:tc>
        <w:tc>
          <w:tcPr>
            <w:tcW w:w="1985" w:type="dxa"/>
            <w:shd w:val="clear" w:color="auto" w:fill="auto"/>
          </w:tcPr>
          <w:p w:rsidR="00CB461E" w:rsidRPr="00D73722" w:rsidRDefault="00CB461E" w:rsidP="006F3548">
            <w:pPr>
              <w:jc w:val="both"/>
              <w:rPr>
                <w:rFonts w:ascii="Times New Roman" w:hAnsi="Times New Roman" w:cs="Times New Roman"/>
                <w:sz w:val="24"/>
                <w:szCs w:val="24"/>
              </w:rPr>
            </w:pPr>
            <w:r w:rsidRPr="00D73722">
              <w:rPr>
                <w:rFonts w:ascii="Times New Roman" w:hAnsi="Times New Roman" w:cs="Times New Roman"/>
                <w:sz w:val="24"/>
                <w:szCs w:val="24"/>
              </w:rPr>
              <w:t>Водитель</w:t>
            </w:r>
          </w:p>
        </w:tc>
        <w:tc>
          <w:tcPr>
            <w:tcW w:w="3119" w:type="dxa"/>
            <w:shd w:val="clear" w:color="auto" w:fill="auto"/>
          </w:tcPr>
          <w:p w:rsidR="00CB461E" w:rsidRPr="00D73722" w:rsidRDefault="00CB461E" w:rsidP="006F3548">
            <w:pPr>
              <w:jc w:val="both"/>
              <w:rPr>
                <w:rFonts w:ascii="Times New Roman" w:hAnsi="Times New Roman" w:cs="Times New Roman"/>
                <w:color w:val="000000" w:themeColor="text1"/>
                <w:sz w:val="24"/>
                <w:szCs w:val="24"/>
              </w:rPr>
            </w:pPr>
            <w:r w:rsidRPr="00D73722">
              <w:rPr>
                <w:rFonts w:ascii="Times New Roman" w:hAnsi="Times New Roman" w:cs="Times New Roman"/>
                <w:color w:val="000000" w:themeColor="text1"/>
                <w:sz w:val="24"/>
                <w:szCs w:val="24"/>
              </w:rPr>
              <w:t>Руль, машина,</w:t>
            </w:r>
          </w:p>
          <w:p w:rsidR="00CB461E" w:rsidRPr="00D73722" w:rsidRDefault="00CB461E" w:rsidP="006F35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D73722">
              <w:rPr>
                <w:rFonts w:ascii="Times New Roman" w:hAnsi="Times New Roman" w:cs="Times New Roman"/>
                <w:color w:val="000000" w:themeColor="text1"/>
                <w:sz w:val="24"/>
                <w:szCs w:val="24"/>
              </w:rPr>
              <w:t>тульчики.</w:t>
            </w:r>
          </w:p>
          <w:p w:rsidR="00CB461E" w:rsidRPr="00D73722" w:rsidRDefault="00CB461E" w:rsidP="006F3548">
            <w:pPr>
              <w:jc w:val="both"/>
              <w:rPr>
                <w:rFonts w:ascii="Times New Roman" w:hAnsi="Times New Roman" w:cs="Times New Roman"/>
                <w:color w:val="FF0000"/>
                <w:sz w:val="24"/>
                <w:szCs w:val="24"/>
                <w:vertAlign w:val="superscript"/>
              </w:rPr>
            </w:pPr>
          </w:p>
        </w:tc>
        <w:tc>
          <w:tcPr>
            <w:tcW w:w="8788" w:type="dxa"/>
            <w:shd w:val="clear" w:color="auto" w:fill="auto"/>
          </w:tcPr>
          <w:p w:rsidR="00CB461E" w:rsidRPr="00D73722" w:rsidRDefault="003A20AC" w:rsidP="003A20AC">
            <w:pPr>
              <w:jc w:val="both"/>
              <w:rPr>
                <w:rFonts w:ascii="Times New Roman" w:hAnsi="Times New Roman" w:cs="Times New Roman"/>
                <w:sz w:val="24"/>
                <w:szCs w:val="24"/>
              </w:rPr>
            </w:pPr>
            <w:r>
              <w:rPr>
                <w:rFonts w:ascii="Times New Roman" w:hAnsi="Times New Roman" w:cs="Times New Roman"/>
                <w:sz w:val="24"/>
                <w:szCs w:val="24"/>
              </w:rPr>
              <w:t>Дети строят</w:t>
            </w:r>
            <w:r w:rsidR="00CB461E" w:rsidRPr="00D73722">
              <w:rPr>
                <w:rFonts w:ascii="Times New Roman" w:hAnsi="Times New Roman" w:cs="Times New Roman"/>
                <w:sz w:val="24"/>
                <w:szCs w:val="24"/>
              </w:rPr>
              <w:t xml:space="preserve"> машину из стульев, </w:t>
            </w:r>
            <w:r>
              <w:rPr>
                <w:rFonts w:ascii="Times New Roman" w:hAnsi="Times New Roman" w:cs="Times New Roman"/>
                <w:sz w:val="24"/>
                <w:szCs w:val="24"/>
              </w:rPr>
              <w:t xml:space="preserve">грузят, </w:t>
            </w:r>
            <w:r w:rsidR="00CB461E" w:rsidRPr="00D73722">
              <w:rPr>
                <w:rFonts w:ascii="Times New Roman" w:hAnsi="Times New Roman" w:cs="Times New Roman"/>
                <w:sz w:val="24"/>
                <w:szCs w:val="24"/>
              </w:rPr>
              <w:t>привоз</w:t>
            </w:r>
            <w:r>
              <w:rPr>
                <w:rFonts w:ascii="Times New Roman" w:hAnsi="Times New Roman" w:cs="Times New Roman"/>
                <w:sz w:val="24"/>
                <w:szCs w:val="24"/>
              </w:rPr>
              <w:t>я</w:t>
            </w:r>
            <w:r w:rsidR="00CB461E" w:rsidRPr="00D73722">
              <w:rPr>
                <w:rFonts w:ascii="Times New Roman" w:hAnsi="Times New Roman" w:cs="Times New Roman"/>
                <w:sz w:val="24"/>
                <w:szCs w:val="24"/>
              </w:rPr>
              <w:t>т почту, посылки, бандероли.</w:t>
            </w:r>
          </w:p>
        </w:tc>
      </w:tr>
    </w:tbl>
    <w:p w:rsidR="00E924A9" w:rsidRPr="00CB461E" w:rsidRDefault="00AE1425" w:rsidP="00CB461E">
      <w:pPr>
        <w:spacing w:after="0" w:line="240" w:lineRule="auto"/>
        <w:jc w:val="both"/>
        <w:rPr>
          <w:rFonts w:ascii="Times New Roman" w:hAnsi="Times New Roman" w:cs="Times New Roman"/>
          <w:sz w:val="28"/>
          <w:szCs w:val="28"/>
        </w:rPr>
        <w:sectPr w:rsidR="00E924A9" w:rsidRPr="00CB461E" w:rsidSect="00CB461E">
          <w:pgSz w:w="16838" w:h="11906" w:orient="landscape"/>
          <w:pgMar w:top="851" w:right="1134" w:bottom="142" w:left="1134" w:header="708" w:footer="708" w:gutter="0"/>
          <w:cols w:space="708"/>
          <w:docGrid w:linePitch="360"/>
        </w:sectPr>
      </w:pPr>
      <w:r w:rsidRPr="003B3BAF">
        <w:rPr>
          <w:rFonts w:ascii="Times New Roman" w:hAnsi="Times New Roman" w:cs="Times New Roman"/>
          <w:sz w:val="28"/>
          <w:szCs w:val="28"/>
        </w:rPr>
        <w:t xml:space="preserve">               </w:t>
      </w:r>
      <w:r w:rsidR="00367372">
        <w:rPr>
          <w:rFonts w:ascii="Times New Roman" w:hAnsi="Times New Roman" w:cs="Times New Roman"/>
          <w:sz w:val="28"/>
          <w:szCs w:val="28"/>
        </w:rPr>
        <w:t xml:space="preserve">          </w:t>
      </w:r>
    </w:p>
    <w:p w:rsidR="001348D8" w:rsidRPr="00E924A9" w:rsidRDefault="00CB461E" w:rsidP="00CB461E">
      <w:pPr>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45712" w:rsidRPr="00E924A9">
        <w:rPr>
          <w:rFonts w:ascii="Times New Roman" w:hAnsi="Times New Roman" w:cs="Times New Roman"/>
          <w:b/>
          <w:sz w:val="28"/>
          <w:szCs w:val="28"/>
        </w:rPr>
        <w:t>4. Ход игры</w:t>
      </w:r>
    </w:p>
    <w:p w:rsidR="00A45712" w:rsidRPr="003B3BAF" w:rsidRDefault="00A45712" w:rsidP="00DC0CA1">
      <w:pPr>
        <w:spacing w:after="0" w:line="360" w:lineRule="auto"/>
        <w:ind w:firstLine="567"/>
        <w:jc w:val="both"/>
        <w:rPr>
          <w:rFonts w:ascii="Times New Roman" w:hAnsi="Times New Roman" w:cs="Times New Roman"/>
          <w:sz w:val="28"/>
          <w:szCs w:val="28"/>
        </w:rPr>
      </w:pPr>
      <w:r w:rsidRPr="003B3BAF">
        <w:rPr>
          <w:rFonts w:ascii="Times New Roman" w:hAnsi="Times New Roman" w:cs="Times New Roman"/>
          <w:sz w:val="28"/>
          <w:szCs w:val="28"/>
        </w:rPr>
        <w:t xml:space="preserve">Воспитатель обращает внимание на то, </w:t>
      </w:r>
      <w:r w:rsidR="00CE5CA2">
        <w:rPr>
          <w:rFonts w:ascii="Times New Roman" w:hAnsi="Times New Roman" w:cs="Times New Roman"/>
          <w:sz w:val="28"/>
          <w:szCs w:val="28"/>
        </w:rPr>
        <w:t xml:space="preserve">что </w:t>
      </w:r>
      <w:r w:rsidR="004322B2">
        <w:rPr>
          <w:rFonts w:ascii="Times New Roman" w:hAnsi="Times New Roman" w:cs="Times New Roman"/>
          <w:sz w:val="28"/>
          <w:szCs w:val="28"/>
        </w:rPr>
        <w:t>п</w:t>
      </w:r>
      <w:r w:rsidRPr="003B3BAF">
        <w:rPr>
          <w:rFonts w:ascii="Times New Roman" w:hAnsi="Times New Roman" w:cs="Times New Roman"/>
          <w:sz w:val="28"/>
          <w:szCs w:val="28"/>
        </w:rPr>
        <w:t xml:space="preserve">очтальон </w:t>
      </w:r>
      <w:r w:rsidR="00196448">
        <w:rPr>
          <w:rFonts w:ascii="Times New Roman" w:hAnsi="Times New Roman" w:cs="Times New Roman"/>
          <w:sz w:val="28"/>
          <w:szCs w:val="28"/>
        </w:rPr>
        <w:t>в группу принес</w:t>
      </w:r>
      <w:r w:rsidRPr="003B3BAF">
        <w:rPr>
          <w:rFonts w:ascii="Times New Roman" w:hAnsi="Times New Roman" w:cs="Times New Roman"/>
          <w:sz w:val="28"/>
          <w:szCs w:val="28"/>
        </w:rPr>
        <w:t xml:space="preserve"> письмо. Воспитатель с детьми </w:t>
      </w:r>
      <w:r w:rsidR="000321AA" w:rsidRPr="003B3BAF">
        <w:rPr>
          <w:rFonts w:ascii="Times New Roman" w:hAnsi="Times New Roman" w:cs="Times New Roman"/>
          <w:sz w:val="28"/>
          <w:szCs w:val="28"/>
        </w:rPr>
        <w:t xml:space="preserve">вскрывают </w:t>
      </w:r>
      <w:r w:rsidRPr="003B3BAF">
        <w:rPr>
          <w:rFonts w:ascii="Times New Roman" w:hAnsi="Times New Roman" w:cs="Times New Roman"/>
          <w:sz w:val="28"/>
          <w:szCs w:val="28"/>
        </w:rPr>
        <w:t xml:space="preserve">конверт и читают, что это письмо от </w:t>
      </w:r>
      <w:r w:rsidR="004322B2">
        <w:rPr>
          <w:rFonts w:ascii="Times New Roman" w:hAnsi="Times New Roman" w:cs="Times New Roman"/>
          <w:sz w:val="28"/>
          <w:szCs w:val="28"/>
        </w:rPr>
        <w:t>сотрудников п</w:t>
      </w:r>
      <w:r w:rsidR="000321AA">
        <w:rPr>
          <w:rFonts w:ascii="Times New Roman" w:hAnsi="Times New Roman" w:cs="Times New Roman"/>
          <w:sz w:val="28"/>
          <w:szCs w:val="28"/>
        </w:rPr>
        <w:t>очты:</w:t>
      </w:r>
    </w:p>
    <w:p w:rsidR="000B147D" w:rsidRPr="003B3BAF" w:rsidRDefault="00A45712" w:rsidP="00DC0CA1">
      <w:pPr>
        <w:spacing w:after="0" w:line="360" w:lineRule="auto"/>
        <w:ind w:firstLine="567"/>
        <w:jc w:val="both"/>
        <w:rPr>
          <w:rFonts w:ascii="Times New Roman" w:hAnsi="Times New Roman" w:cs="Times New Roman"/>
          <w:sz w:val="28"/>
          <w:szCs w:val="28"/>
        </w:rPr>
      </w:pPr>
      <w:r w:rsidRPr="003B3BAF">
        <w:rPr>
          <w:rFonts w:ascii="Times New Roman" w:hAnsi="Times New Roman" w:cs="Times New Roman"/>
          <w:sz w:val="28"/>
          <w:szCs w:val="28"/>
        </w:rPr>
        <w:t xml:space="preserve">«Дорогие ребята! </w:t>
      </w:r>
      <w:r w:rsidR="000321AA">
        <w:rPr>
          <w:rFonts w:ascii="Times New Roman" w:hAnsi="Times New Roman" w:cs="Times New Roman"/>
          <w:sz w:val="28"/>
          <w:szCs w:val="28"/>
        </w:rPr>
        <w:t>Нам</w:t>
      </w:r>
      <w:r w:rsidRPr="003B3BAF">
        <w:rPr>
          <w:rFonts w:ascii="Times New Roman" w:hAnsi="Times New Roman" w:cs="Times New Roman"/>
          <w:sz w:val="28"/>
          <w:szCs w:val="28"/>
        </w:rPr>
        <w:t xml:space="preserve"> рассказали, что на этой недели вы многое узнали о почте, о труде работников почты, </w:t>
      </w:r>
      <w:r w:rsidR="000321AA">
        <w:rPr>
          <w:rFonts w:ascii="Times New Roman" w:hAnsi="Times New Roman" w:cs="Times New Roman"/>
          <w:sz w:val="28"/>
          <w:szCs w:val="28"/>
        </w:rPr>
        <w:t xml:space="preserve">мы бы </w:t>
      </w:r>
      <w:r w:rsidRPr="003B3BAF">
        <w:rPr>
          <w:rFonts w:ascii="Times New Roman" w:hAnsi="Times New Roman" w:cs="Times New Roman"/>
          <w:sz w:val="28"/>
          <w:szCs w:val="28"/>
        </w:rPr>
        <w:t>очень хотел</w:t>
      </w:r>
      <w:r w:rsidR="000321AA">
        <w:rPr>
          <w:rFonts w:ascii="Times New Roman" w:hAnsi="Times New Roman" w:cs="Times New Roman"/>
          <w:sz w:val="28"/>
          <w:szCs w:val="28"/>
        </w:rPr>
        <w:t>и</w:t>
      </w:r>
      <w:r w:rsidRPr="003B3BAF">
        <w:rPr>
          <w:rFonts w:ascii="Times New Roman" w:hAnsi="Times New Roman" w:cs="Times New Roman"/>
          <w:sz w:val="28"/>
          <w:szCs w:val="28"/>
        </w:rPr>
        <w:t xml:space="preserve">, что бы вы </w:t>
      </w:r>
      <w:r w:rsidR="000321AA">
        <w:rPr>
          <w:rFonts w:ascii="Times New Roman" w:hAnsi="Times New Roman" w:cs="Times New Roman"/>
          <w:sz w:val="28"/>
          <w:szCs w:val="28"/>
        </w:rPr>
        <w:t>нам</w:t>
      </w:r>
      <w:r w:rsidRPr="003B3BAF">
        <w:rPr>
          <w:rFonts w:ascii="Times New Roman" w:hAnsi="Times New Roman" w:cs="Times New Roman"/>
          <w:sz w:val="28"/>
          <w:szCs w:val="28"/>
        </w:rPr>
        <w:t xml:space="preserve"> помогли, ведь впереди </w:t>
      </w:r>
      <w:r w:rsidR="000321AA">
        <w:rPr>
          <w:rFonts w:ascii="Times New Roman" w:hAnsi="Times New Roman" w:cs="Times New Roman"/>
          <w:sz w:val="28"/>
          <w:szCs w:val="28"/>
        </w:rPr>
        <w:t>праздники</w:t>
      </w:r>
      <w:r w:rsidRPr="003B3BAF">
        <w:rPr>
          <w:rFonts w:ascii="Times New Roman" w:hAnsi="Times New Roman" w:cs="Times New Roman"/>
          <w:sz w:val="28"/>
          <w:szCs w:val="28"/>
        </w:rPr>
        <w:t xml:space="preserve"> и все стараются поздравить друг друга</w:t>
      </w:r>
      <w:r w:rsidR="000B147D" w:rsidRPr="003B3BAF">
        <w:rPr>
          <w:rFonts w:ascii="Times New Roman" w:hAnsi="Times New Roman" w:cs="Times New Roman"/>
          <w:sz w:val="28"/>
          <w:szCs w:val="28"/>
        </w:rPr>
        <w:t>,</w:t>
      </w:r>
      <w:r w:rsidR="00DC0CA1">
        <w:rPr>
          <w:rFonts w:ascii="Times New Roman" w:hAnsi="Times New Roman" w:cs="Times New Roman"/>
          <w:sz w:val="28"/>
          <w:szCs w:val="28"/>
        </w:rPr>
        <w:t xml:space="preserve"> </w:t>
      </w:r>
      <w:r w:rsidR="000B147D" w:rsidRPr="003B3BAF">
        <w:rPr>
          <w:rFonts w:ascii="Times New Roman" w:hAnsi="Times New Roman" w:cs="Times New Roman"/>
          <w:sz w:val="28"/>
          <w:szCs w:val="28"/>
        </w:rPr>
        <w:t xml:space="preserve">отправить посылки, бандероли. У </w:t>
      </w:r>
      <w:r w:rsidR="000321AA">
        <w:rPr>
          <w:rFonts w:ascii="Times New Roman" w:hAnsi="Times New Roman" w:cs="Times New Roman"/>
          <w:sz w:val="28"/>
          <w:szCs w:val="28"/>
        </w:rPr>
        <w:t xml:space="preserve">нас </w:t>
      </w:r>
      <w:r w:rsidR="000B147D" w:rsidRPr="003B3BAF">
        <w:rPr>
          <w:rFonts w:ascii="Times New Roman" w:hAnsi="Times New Roman" w:cs="Times New Roman"/>
          <w:sz w:val="28"/>
          <w:szCs w:val="28"/>
        </w:rPr>
        <w:t>много поздравительных писем и подарков, бо</w:t>
      </w:r>
      <w:r w:rsidR="000321AA">
        <w:rPr>
          <w:rFonts w:ascii="Times New Roman" w:hAnsi="Times New Roman" w:cs="Times New Roman"/>
          <w:sz w:val="28"/>
          <w:szCs w:val="28"/>
        </w:rPr>
        <w:t>имся</w:t>
      </w:r>
      <w:r w:rsidR="000B147D" w:rsidRPr="003B3BAF">
        <w:rPr>
          <w:rFonts w:ascii="Times New Roman" w:hAnsi="Times New Roman" w:cs="Times New Roman"/>
          <w:sz w:val="28"/>
          <w:szCs w:val="28"/>
        </w:rPr>
        <w:t>, что не спра</w:t>
      </w:r>
      <w:r w:rsidR="000321AA">
        <w:rPr>
          <w:rFonts w:ascii="Times New Roman" w:hAnsi="Times New Roman" w:cs="Times New Roman"/>
          <w:sz w:val="28"/>
          <w:szCs w:val="28"/>
        </w:rPr>
        <w:t>вимся</w:t>
      </w:r>
      <w:r w:rsidR="000B147D" w:rsidRPr="003B3BAF">
        <w:rPr>
          <w:rFonts w:ascii="Times New Roman" w:hAnsi="Times New Roman" w:cs="Times New Roman"/>
          <w:sz w:val="28"/>
          <w:szCs w:val="28"/>
        </w:rPr>
        <w:t xml:space="preserve">.  Ребята, помогите, </w:t>
      </w:r>
      <w:r w:rsidR="000321AA">
        <w:rPr>
          <w:rFonts w:ascii="Times New Roman" w:hAnsi="Times New Roman" w:cs="Times New Roman"/>
          <w:sz w:val="28"/>
          <w:szCs w:val="28"/>
        </w:rPr>
        <w:t>нам,</w:t>
      </w:r>
      <w:r w:rsidR="000B147D" w:rsidRPr="003B3BAF">
        <w:rPr>
          <w:rFonts w:ascii="Times New Roman" w:hAnsi="Times New Roman" w:cs="Times New Roman"/>
          <w:sz w:val="28"/>
          <w:szCs w:val="28"/>
        </w:rPr>
        <w:t xml:space="preserve"> пожалуйста!»</w:t>
      </w:r>
    </w:p>
    <w:p w:rsidR="000321AA" w:rsidRDefault="000B147D" w:rsidP="00DC0CA1">
      <w:pPr>
        <w:spacing w:after="0" w:line="360" w:lineRule="auto"/>
        <w:ind w:firstLine="567"/>
        <w:jc w:val="both"/>
        <w:rPr>
          <w:rFonts w:ascii="Times New Roman" w:hAnsi="Times New Roman" w:cs="Times New Roman"/>
          <w:sz w:val="28"/>
          <w:szCs w:val="28"/>
        </w:rPr>
      </w:pPr>
      <w:r w:rsidRPr="003B3BAF">
        <w:rPr>
          <w:rFonts w:ascii="Times New Roman" w:hAnsi="Times New Roman" w:cs="Times New Roman"/>
          <w:sz w:val="28"/>
          <w:szCs w:val="28"/>
        </w:rPr>
        <w:t xml:space="preserve"> Воспитате</w:t>
      </w:r>
      <w:r w:rsidR="006856C2" w:rsidRPr="003B3BAF">
        <w:rPr>
          <w:rFonts w:ascii="Times New Roman" w:hAnsi="Times New Roman" w:cs="Times New Roman"/>
          <w:sz w:val="28"/>
          <w:szCs w:val="28"/>
        </w:rPr>
        <w:t xml:space="preserve">ль: Ребята, поможем сотрудникам </w:t>
      </w:r>
      <w:r w:rsidR="002B5FD7">
        <w:rPr>
          <w:rFonts w:ascii="Times New Roman" w:hAnsi="Times New Roman" w:cs="Times New Roman"/>
          <w:sz w:val="28"/>
          <w:szCs w:val="28"/>
        </w:rPr>
        <w:t>п</w:t>
      </w:r>
      <w:r w:rsidR="006856C2" w:rsidRPr="003B3BAF">
        <w:rPr>
          <w:rFonts w:ascii="Times New Roman" w:hAnsi="Times New Roman" w:cs="Times New Roman"/>
          <w:sz w:val="28"/>
          <w:szCs w:val="28"/>
        </w:rPr>
        <w:t xml:space="preserve">очты. </w:t>
      </w:r>
      <w:r w:rsidRPr="003B3BAF">
        <w:rPr>
          <w:rFonts w:ascii="Times New Roman" w:hAnsi="Times New Roman" w:cs="Times New Roman"/>
          <w:sz w:val="28"/>
          <w:szCs w:val="28"/>
        </w:rPr>
        <w:t xml:space="preserve"> </w:t>
      </w:r>
    </w:p>
    <w:p w:rsidR="000B147D" w:rsidRPr="00DC0CA1" w:rsidRDefault="000B147D" w:rsidP="00DC0CA1">
      <w:pPr>
        <w:spacing w:after="0" w:line="360" w:lineRule="auto"/>
        <w:ind w:firstLine="567"/>
        <w:jc w:val="both"/>
        <w:rPr>
          <w:rFonts w:ascii="Times New Roman" w:hAnsi="Times New Roman" w:cs="Times New Roman"/>
          <w:b/>
          <w:sz w:val="28"/>
          <w:szCs w:val="28"/>
        </w:rPr>
      </w:pPr>
      <w:r w:rsidRPr="00DC0CA1">
        <w:rPr>
          <w:rFonts w:ascii="Times New Roman" w:hAnsi="Times New Roman" w:cs="Times New Roman"/>
          <w:b/>
          <w:sz w:val="28"/>
          <w:szCs w:val="28"/>
        </w:rPr>
        <w:t>Сговор на игру.</w:t>
      </w:r>
    </w:p>
    <w:p w:rsidR="00DD00B1" w:rsidRPr="003B3BAF" w:rsidRDefault="00DC0CA1" w:rsidP="00DC0CA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Дети распределяют роли между собой</w:t>
      </w:r>
      <w:r w:rsidR="006F39DB" w:rsidRPr="003B3BAF">
        <w:rPr>
          <w:rFonts w:ascii="Times New Roman" w:hAnsi="Times New Roman" w:cs="Times New Roman"/>
          <w:sz w:val="28"/>
          <w:szCs w:val="28"/>
        </w:rPr>
        <w:t xml:space="preserve"> (если будут затруднения в выборе</w:t>
      </w:r>
      <w:r w:rsidR="0063329D">
        <w:rPr>
          <w:rFonts w:ascii="Times New Roman" w:hAnsi="Times New Roman" w:cs="Times New Roman"/>
          <w:sz w:val="28"/>
          <w:szCs w:val="28"/>
        </w:rPr>
        <w:t>,</w:t>
      </w:r>
      <w:r w:rsidR="006F39DB" w:rsidRPr="003B3BAF">
        <w:rPr>
          <w:rFonts w:ascii="Times New Roman" w:hAnsi="Times New Roman" w:cs="Times New Roman"/>
          <w:sz w:val="28"/>
          <w:szCs w:val="28"/>
        </w:rPr>
        <w:t xml:space="preserve"> можно предложить </w:t>
      </w:r>
      <w:r w:rsidR="0063329D">
        <w:rPr>
          <w:rFonts w:ascii="Times New Roman" w:hAnsi="Times New Roman" w:cs="Times New Roman"/>
          <w:sz w:val="28"/>
          <w:szCs w:val="28"/>
        </w:rPr>
        <w:t>детям использовать считалочку или тянуть жребий для выбора роли</w:t>
      </w:r>
      <w:r>
        <w:rPr>
          <w:rFonts w:ascii="Times New Roman" w:hAnsi="Times New Roman" w:cs="Times New Roman"/>
          <w:sz w:val="28"/>
          <w:szCs w:val="28"/>
        </w:rPr>
        <w:t xml:space="preserve">) и </w:t>
      </w:r>
      <w:r w:rsidR="006F39DB" w:rsidRPr="003B3BAF">
        <w:rPr>
          <w:rFonts w:ascii="Times New Roman" w:hAnsi="Times New Roman" w:cs="Times New Roman"/>
          <w:sz w:val="28"/>
          <w:szCs w:val="28"/>
        </w:rPr>
        <w:t xml:space="preserve">начинают расставлять нужные атрибуты для своего рабочего места, готовят весы, компьютеры, бланки, раскладывают  газеты, открытки, журналы. Так </w:t>
      </w:r>
      <w:r>
        <w:rPr>
          <w:rFonts w:ascii="Times New Roman" w:hAnsi="Times New Roman" w:cs="Times New Roman"/>
          <w:sz w:val="28"/>
          <w:szCs w:val="28"/>
        </w:rPr>
        <w:t xml:space="preserve">же дети строят машину и ставят </w:t>
      </w:r>
      <w:r w:rsidR="006F39DB" w:rsidRPr="003B3BAF">
        <w:rPr>
          <w:rFonts w:ascii="Times New Roman" w:hAnsi="Times New Roman" w:cs="Times New Roman"/>
          <w:sz w:val="28"/>
          <w:szCs w:val="28"/>
        </w:rPr>
        <w:t>вывеску  «Почта</w:t>
      </w:r>
      <w:r w:rsidR="00D7267A">
        <w:rPr>
          <w:rFonts w:ascii="Times New Roman" w:hAnsi="Times New Roman" w:cs="Times New Roman"/>
          <w:sz w:val="28"/>
          <w:szCs w:val="28"/>
        </w:rPr>
        <w:t>»</w:t>
      </w:r>
      <w:r w:rsidR="00196448">
        <w:rPr>
          <w:rFonts w:ascii="Times New Roman" w:hAnsi="Times New Roman" w:cs="Times New Roman"/>
          <w:sz w:val="28"/>
          <w:szCs w:val="28"/>
        </w:rPr>
        <w:t>.</w:t>
      </w:r>
      <w:r w:rsidR="006F39DB" w:rsidRPr="003B3BAF">
        <w:rPr>
          <w:rFonts w:ascii="Times New Roman" w:hAnsi="Times New Roman" w:cs="Times New Roman"/>
          <w:sz w:val="28"/>
          <w:szCs w:val="28"/>
        </w:rPr>
        <w:t xml:space="preserve"> Клиенты берут кошельки, деньги, посылки, бандероли</w:t>
      </w:r>
      <w:r w:rsidR="00196448">
        <w:rPr>
          <w:rFonts w:ascii="Times New Roman" w:hAnsi="Times New Roman" w:cs="Times New Roman"/>
          <w:sz w:val="28"/>
          <w:szCs w:val="28"/>
        </w:rPr>
        <w:t>.</w:t>
      </w:r>
      <w:r w:rsidR="00DD00B1" w:rsidRPr="003B3BAF">
        <w:rPr>
          <w:rFonts w:ascii="Times New Roman" w:hAnsi="Times New Roman" w:cs="Times New Roman"/>
          <w:sz w:val="28"/>
          <w:szCs w:val="28"/>
        </w:rPr>
        <w:t xml:space="preserve">     </w:t>
      </w:r>
      <w:r>
        <w:rPr>
          <w:rFonts w:ascii="Times New Roman" w:hAnsi="Times New Roman" w:cs="Times New Roman"/>
          <w:sz w:val="28"/>
          <w:szCs w:val="28"/>
        </w:rPr>
        <w:t xml:space="preserve">   </w:t>
      </w:r>
      <w:r w:rsidR="00DD00B1" w:rsidRPr="003B3BAF">
        <w:rPr>
          <w:rFonts w:ascii="Times New Roman" w:hAnsi="Times New Roman" w:cs="Times New Roman"/>
          <w:sz w:val="28"/>
          <w:szCs w:val="28"/>
        </w:rPr>
        <w:t>Начальник почтового отделения открывает почту</w:t>
      </w:r>
      <w:r w:rsidR="0077793B">
        <w:rPr>
          <w:rFonts w:ascii="Times New Roman" w:hAnsi="Times New Roman" w:cs="Times New Roman"/>
          <w:sz w:val="28"/>
          <w:szCs w:val="28"/>
        </w:rPr>
        <w:t xml:space="preserve">, </w:t>
      </w:r>
      <w:r w:rsidR="00DD00B1" w:rsidRPr="003B3BAF">
        <w:rPr>
          <w:rFonts w:ascii="Times New Roman" w:hAnsi="Times New Roman" w:cs="Times New Roman"/>
          <w:sz w:val="28"/>
          <w:szCs w:val="28"/>
        </w:rPr>
        <w:t xml:space="preserve"> работники занимают свои места, клиенты встают в очередь к разным операторам</w:t>
      </w:r>
      <w:r w:rsidR="0077793B">
        <w:rPr>
          <w:rFonts w:ascii="Times New Roman" w:hAnsi="Times New Roman" w:cs="Times New Roman"/>
          <w:sz w:val="28"/>
          <w:szCs w:val="28"/>
        </w:rPr>
        <w:t xml:space="preserve"> (воспитатель может на себя взять роль начальника почты, а в последующей игре уже роль оператора или клиента)</w:t>
      </w:r>
      <w:r w:rsidR="00307ECD">
        <w:rPr>
          <w:rFonts w:ascii="Times New Roman" w:hAnsi="Times New Roman" w:cs="Times New Roman"/>
          <w:sz w:val="28"/>
          <w:szCs w:val="28"/>
        </w:rPr>
        <w:t>.</w:t>
      </w:r>
    </w:p>
    <w:p w:rsidR="00DC0CA1" w:rsidRPr="0063329D" w:rsidRDefault="00DD00B1" w:rsidP="00DC0CA1">
      <w:pPr>
        <w:spacing w:after="0" w:line="360" w:lineRule="auto"/>
        <w:ind w:firstLine="567"/>
        <w:jc w:val="both"/>
        <w:rPr>
          <w:rFonts w:ascii="Times New Roman" w:hAnsi="Times New Roman" w:cs="Times New Roman"/>
          <w:sz w:val="28"/>
          <w:szCs w:val="28"/>
        </w:rPr>
      </w:pPr>
      <w:r w:rsidRPr="003B3BAF">
        <w:rPr>
          <w:rFonts w:ascii="Times New Roman" w:hAnsi="Times New Roman" w:cs="Times New Roman"/>
          <w:sz w:val="28"/>
          <w:szCs w:val="28"/>
        </w:rPr>
        <w:t>Начальник почты напоминает, что клиенты должны быть вежливы и не шуметь, так как это отвлекает от работы. Клиенты отправляют посылки, письма, оператор принимает посылки, бандероли, сдает сдачу. Почтальон разносит почту по адресатам, вынимает почту из почтового ящика.  Начальник почты заказывает новые открытки, газеты, журналы, водитель привозит и отдает их  оператору, увозит посылки и бандероли. Клиенты спокойно ждут своей очереди</w:t>
      </w:r>
      <w:r w:rsidR="00196448">
        <w:rPr>
          <w:rFonts w:ascii="Times New Roman" w:hAnsi="Times New Roman" w:cs="Times New Roman"/>
          <w:sz w:val="28"/>
          <w:szCs w:val="28"/>
        </w:rPr>
        <w:t>.</w:t>
      </w:r>
      <w:r w:rsidR="0063329D" w:rsidRPr="0063329D">
        <w:rPr>
          <w:rFonts w:ascii="Arial" w:hAnsi="Arial" w:cs="Arial"/>
          <w:color w:val="000000"/>
          <w:sz w:val="21"/>
          <w:szCs w:val="21"/>
          <w:shd w:val="clear" w:color="auto" w:fill="FFFFFF"/>
        </w:rPr>
        <w:t xml:space="preserve"> </w:t>
      </w:r>
      <w:r w:rsidR="0063329D" w:rsidRPr="0063329D">
        <w:rPr>
          <w:rFonts w:ascii="Times New Roman" w:hAnsi="Times New Roman" w:cs="Times New Roman"/>
          <w:color w:val="000000"/>
          <w:sz w:val="28"/>
          <w:szCs w:val="28"/>
          <w:shd w:val="clear" w:color="auto" w:fill="FFFFFF"/>
        </w:rPr>
        <w:t xml:space="preserve">Во время игры, клиенты почты </w:t>
      </w:r>
      <w:r w:rsidR="0063329D">
        <w:rPr>
          <w:rFonts w:ascii="Times New Roman" w:hAnsi="Times New Roman" w:cs="Times New Roman"/>
          <w:color w:val="000000"/>
          <w:sz w:val="28"/>
          <w:szCs w:val="28"/>
          <w:shd w:val="clear" w:color="auto" w:fill="FFFFFF"/>
        </w:rPr>
        <w:t xml:space="preserve">могут </w:t>
      </w:r>
      <w:r w:rsidR="0063329D" w:rsidRPr="0063329D">
        <w:rPr>
          <w:rFonts w:ascii="Times New Roman" w:hAnsi="Times New Roman" w:cs="Times New Roman"/>
          <w:color w:val="000000"/>
          <w:sz w:val="28"/>
          <w:szCs w:val="28"/>
          <w:shd w:val="clear" w:color="auto" w:fill="FFFFFF"/>
        </w:rPr>
        <w:t>оставля</w:t>
      </w:r>
      <w:r w:rsidR="0063329D">
        <w:rPr>
          <w:rFonts w:ascii="Times New Roman" w:hAnsi="Times New Roman" w:cs="Times New Roman"/>
          <w:color w:val="000000"/>
          <w:sz w:val="28"/>
          <w:szCs w:val="28"/>
          <w:shd w:val="clear" w:color="auto" w:fill="FFFFFF"/>
        </w:rPr>
        <w:t>ть</w:t>
      </w:r>
      <w:r w:rsidR="0063329D" w:rsidRPr="0063329D">
        <w:rPr>
          <w:rFonts w:ascii="Times New Roman" w:hAnsi="Times New Roman" w:cs="Times New Roman"/>
          <w:color w:val="000000"/>
          <w:sz w:val="28"/>
          <w:szCs w:val="28"/>
          <w:shd w:val="clear" w:color="auto" w:fill="FFFFFF"/>
        </w:rPr>
        <w:t xml:space="preserve"> «</w:t>
      </w:r>
      <w:r w:rsidR="0063329D">
        <w:rPr>
          <w:rFonts w:ascii="Times New Roman" w:hAnsi="Times New Roman" w:cs="Times New Roman"/>
          <w:color w:val="000000"/>
          <w:sz w:val="28"/>
          <w:szCs w:val="28"/>
          <w:shd w:val="clear" w:color="auto" w:fill="FFFFFF"/>
        </w:rPr>
        <w:t>смайлики</w:t>
      </w:r>
      <w:r w:rsidR="0063329D" w:rsidRPr="0063329D">
        <w:rPr>
          <w:rFonts w:ascii="Times New Roman" w:hAnsi="Times New Roman" w:cs="Times New Roman"/>
          <w:color w:val="000000"/>
          <w:sz w:val="28"/>
          <w:szCs w:val="28"/>
          <w:shd w:val="clear" w:color="auto" w:fill="FFFFFF"/>
        </w:rPr>
        <w:t xml:space="preserve">» в </w:t>
      </w:r>
      <w:r w:rsidR="0063329D">
        <w:rPr>
          <w:rFonts w:ascii="Times New Roman" w:hAnsi="Times New Roman" w:cs="Times New Roman"/>
          <w:color w:val="000000"/>
          <w:sz w:val="28"/>
          <w:szCs w:val="28"/>
          <w:shd w:val="clear" w:color="auto" w:fill="FFFFFF"/>
        </w:rPr>
        <w:t>к</w:t>
      </w:r>
      <w:r w:rsidR="0063329D" w:rsidRPr="0063329D">
        <w:rPr>
          <w:rFonts w:ascii="Times New Roman" w:hAnsi="Times New Roman" w:cs="Times New Roman"/>
          <w:color w:val="000000"/>
          <w:sz w:val="28"/>
          <w:szCs w:val="28"/>
          <w:shd w:val="clear" w:color="auto" w:fill="FFFFFF"/>
        </w:rPr>
        <w:t xml:space="preserve">ниге отзывов, если им понравилось обслуживание. В конце игры можно посчитать «улыбки» как баллы. </w:t>
      </w:r>
    </w:p>
    <w:p w:rsidR="000B147D" w:rsidRDefault="0034078C" w:rsidP="00DC0CA1">
      <w:pPr>
        <w:spacing w:after="0" w:line="360" w:lineRule="auto"/>
        <w:ind w:firstLine="567"/>
        <w:jc w:val="both"/>
        <w:rPr>
          <w:rFonts w:ascii="Times New Roman" w:hAnsi="Times New Roman" w:cs="Times New Roman"/>
          <w:sz w:val="28"/>
          <w:szCs w:val="28"/>
        </w:rPr>
      </w:pPr>
      <w:r w:rsidRPr="003B3BAF">
        <w:rPr>
          <w:rFonts w:ascii="Times New Roman" w:hAnsi="Times New Roman" w:cs="Times New Roman"/>
          <w:sz w:val="28"/>
          <w:szCs w:val="28"/>
        </w:rPr>
        <w:lastRenderedPageBreak/>
        <w:t>Начальник почтового отделения связи сообщает, что время работы почты заканчивается и пора закрываться.</w:t>
      </w:r>
      <w:r w:rsidR="006F39DB" w:rsidRPr="003B3BAF">
        <w:rPr>
          <w:rFonts w:ascii="Times New Roman" w:hAnsi="Times New Roman" w:cs="Times New Roman"/>
          <w:sz w:val="28"/>
          <w:szCs w:val="28"/>
        </w:rPr>
        <w:t xml:space="preserve">  </w:t>
      </w:r>
    </w:p>
    <w:p w:rsidR="00D7267A" w:rsidRPr="00D7267A" w:rsidRDefault="00D7267A" w:rsidP="00D7267A">
      <w:pPr>
        <w:pStyle w:val="c7"/>
        <w:shd w:val="clear" w:color="auto" w:fill="FFFFFF"/>
        <w:spacing w:before="0" w:beforeAutospacing="0" w:after="0" w:afterAutospacing="0" w:line="360" w:lineRule="auto"/>
        <w:ind w:firstLine="568"/>
        <w:jc w:val="both"/>
        <w:rPr>
          <w:rFonts w:ascii="Calibri" w:hAnsi="Calibri" w:cs="Calibri"/>
          <w:b/>
          <w:color w:val="000000"/>
          <w:sz w:val="22"/>
          <w:szCs w:val="22"/>
        </w:rPr>
      </w:pPr>
      <w:r w:rsidRPr="00D7267A">
        <w:rPr>
          <w:rStyle w:val="c1"/>
          <w:b/>
          <w:color w:val="000000"/>
          <w:sz w:val="28"/>
          <w:szCs w:val="28"/>
        </w:rPr>
        <w:t>Оценка игры.</w:t>
      </w:r>
    </w:p>
    <w:p w:rsidR="00D7267A" w:rsidRPr="00D7267A" w:rsidRDefault="00D7267A" w:rsidP="00D7267A">
      <w:pPr>
        <w:pStyle w:val="c7"/>
        <w:shd w:val="clear" w:color="auto" w:fill="FFFFFF"/>
        <w:spacing w:before="0" w:beforeAutospacing="0" w:after="0" w:afterAutospacing="0" w:line="360" w:lineRule="auto"/>
        <w:jc w:val="both"/>
        <w:rPr>
          <w:color w:val="000000"/>
          <w:sz w:val="28"/>
          <w:szCs w:val="28"/>
        </w:rPr>
      </w:pPr>
      <w:r w:rsidRPr="00D7267A">
        <w:rPr>
          <w:rStyle w:val="c1"/>
          <w:color w:val="000000"/>
          <w:sz w:val="28"/>
          <w:szCs w:val="28"/>
        </w:rPr>
        <w:t>Воспитатель проводит беседу, анализирует игру:</w:t>
      </w:r>
    </w:p>
    <w:p w:rsidR="00D7267A" w:rsidRPr="00D7267A" w:rsidRDefault="00D7267A" w:rsidP="00D7267A">
      <w:pPr>
        <w:pStyle w:val="a7"/>
        <w:shd w:val="clear" w:color="auto" w:fill="FFFFFF"/>
        <w:spacing w:before="0" w:beforeAutospacing="0" w:after="0" w:afterAutospacing="0" w:line="360" w:lineRule="auto"/>
        <w:rPr>
          <w:color w:val="111111"/>
          <w:sz w:val="28"/>
          <w:szCs w:val="28"/>
        </w:rPr>
      </w:pPr>
      <w:r w:rsidRPr="00D7267A">
        <w:rPr>
          <w:color w:val="111111"/>
          <w:sz w:val="28"/>
          <w:szCs w:val="28"/>
        </w:rPr>
        <w:t>- Во что мы с вами играли?</w:t>
      </w:r>
    </w:p>
    <w:p w:rsidR="00D7267A" w:rsidRPr="00D7267A" w:rsidRDefault="00D7267A" w:rsidP="00D7267A">
      <w:pPr>
        <w:pStyle w:val="a7"/>
        <w:shd w:val="clear" w:color="auto" w:fill="FFFFFF"/>
        <w:spacing w:before="0" w:beforeAutospacing="0" w:after="0" w:afterAutospacing="0" w:line="360" w:lineRule="auto"/>
        <w:rPr>
          <w:color w:val="111111"/>
          <w:sz w:val="28"/>
          <w:szCs w:val="28"/>
        </w:rPr>
      </w:pPr>
      <w:r w:rsidRPr="00D7267A">
        <w:rPr>
          <w:color w:val="111111"/>
          <w:sz w:val="28"/>
          <w:szCs w:val="28"/>
        </w:rPr>
        <w:t>- Кто работает на почте?</w:t>
      </w:r>
    </w:p>
    <w:p w:rsidR="00D7267A" w:rsidRPr="00D7267A" w:rsidRDefault="00D7267A" w:rsidP="00D7267A">
      <w:pPr>
        <w:pStyle w:val="a7"/>
        <w:shd w:val="clear" w:color="auto" w:fill="FFFFFF"/>
        <w:spacing w:before="0" w:beforeAutospacing="0" w:after="0" w:afterAutospacing="0" w:line="360" w:lineRule="auto"/>
        <w:rPr>
          <w:color w:val="111111"/>
          <w:sz w:val="28"/>
          <w:szCs w:val="28"/>
        </w:rPr>
      </w:pPr>
      <w:r w:rsidRPr="00D7267A">
        <w:rPr>
          <w:color w:val="111111"/>
          <w:sz w:val="28"/>
          <w:szCs w:val="28"/>
        </w:rPr>
        <w:t>- Как справились ребята со своими ролями?</w:t>
      </w:r>
    </w:p>
    <w:p w:rsidR="00D7267A" w:rsidRDefault="00D7267A" w:rsidP="00D7267A">
      <w:pPr>
        <w:pStyle w:val="a7"/>
        <w:shd w:val="clear" w:color="auto" w:fill="FFFFFF"/>
        <w:spacing w:before="0" w:beforeAutospacing="0" w:after="0" w:afterAutospacing="0" w:line="360" w:lineRule="auto"/>
        <w:rPr>
          <w:color w:val="111111"/>
          <w:sz w:val="28"/>
          <w:szCs w:val="28"/>
        </w:rPr>
      </w:pPr>
      <w:r w:rsidRPr="00D7267A">
        <w:rPr>
          <w:color w:val="111111"/>
          <w:sz w:val="28"/>
          <w:szCs w:val="28"/>
        </w:rPr>
        <w:t>- Вам понравилась</w:t>
      </w:r>
      <w:r>
        <w:rPr>
          <w:rFonts w:ascii="Arial" w:hAnsi="Arial" w:cs="Arial"/>
          <w:color w:val="111111"/>
          <w:sz w:val="26"/>
          <w:szCs w:val="26"/>
        </w:rPr>
        <w:t xml:space="preserve"> </w:t>
      </w:r>
      <w:r w:rsidRPr="00D7267A">
        <w:rPr>
          <w:color w:val="111111"/>
          <w:sz w:val="28"/>
          <w:szCs w:val="28"/>
        </w:rPr>
        <w:t>игра?</w:t>
      </w:r>
    </w:p>
    <w:p w:rsidR="00D7267A" w:rsidRDefault="00D7267A" w:rsidP="00D7267A">
      <w:pPr>
        <w:pStyle w:val="a7"/>
        <w:shd w:val="clear" w:color="auto" w:fill="FFFFFF"/>
        <w:spacing w:before="0" w:beforeAutospacing="0" w:after="0" w:afterAutospacing="0" w:line="360" w:lineRule="auto"/>
        <w:rPr>
          <w:rFonts w:ascii="Arial" w:hAnsi="Arial" w:cs="Arial"/>
          <w:color w:val="111111"/>
          <w:sz w:val="26"/>
          <w:szCs w:val="26"/>
        </w:rPr>
      </w:pPr>
      <w:r>
        <w:rPr>
          <w:color w:val="111111"/>
          <w:sz w:val="28"/>
          <w:szCs w:val="28"/>
        </w:rPr>
        <w:t>- Будете еще играть</w:t>
      </w:r>
      <w:r w:rsidR="00367372">
        <w:rPr>
          <w:color w:val="111111"/>
          <w:sz w:val="28"/>
          <w:szCs w:val="28"/>
        </w:rPr>
        <w:t xml:space="preserve"> в эту игру</w:t>
      </w:r>
      <w:r>
        <w:rPr>
          <w:color w:val="111111"/>
          <w:sz w:val="28"/>
          <w:szCs w:val="28"/>
        </w:rPr>
        <w:t>?</w:t>
      </w:r>
    </w:p>
    <w:p w:rsidR="0036338F" w:rsidRPr="003B3BAF" w:rsidRDefault="0036338F" w:rsidP="00DC0CA1">
      <w:pPr>
        <w:spacing w:after="0" w:line="360" w:lineRule="auto"/>
        <w:ind w:firstLine="567"/>
        <w:jc w:val="both"/>
        <w:rPr>
          <w:rFonts w:ascii="Times New Roman" w:hAnsi="Times New Roman" w:cs="Times New Roman"/>
          <w:sz w:val="28"/>
          <w:szCs w:val="28"/>
        </w:rPr>
      </w:pPr>
      <w:bookmarkStart w:id="0" w:name="_GoBack"/>
      <w:bookmarkEnd w:id="0"/>
    </w:p>
    <w:p w:rsidR="0034078C" w:rsidRPr="00367372" w:rsidRDefault="0034078C" w:rsidP="00367372">
      <w:pPr>
        <w:pStyle w:val="a3"/>
        <w:spacing w:after="0"/>
        <w:jc w:val="both"/>
        <w:rPr>
          <w:rFonts w:ascii="Times New Roman" w:hAnsi="Times New Roman" w:cs="Times New Roman"/>
          <w:sz w:val="28"/>
          <w:szCs w:val="28"/>
        </w:rPr>
      </w:pPr>
    </w:p>
    <w:sectPr w:rsidR="0034078C" w:rsidRPr="00367372" w:rsidSect="00CB461E">
      <w:pgSz w:w="11906" w:h="16838"/>
      <w:pgMar w:top="1134" w:right="991"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ECC" w:rsidRDefault="009D2ECC" w:rsidP="000E485B">
      <w:pPr>
        <w:spacing w:after="0" w:line="240" w:lineRule="auto"/>
      </w:pPr>
      <w:r>
        <w:separator/>
      </w:r>
    </w:p>
  </w:endnote>
  <w:endnote w:type="continuationSeparator" w:id="0">
    <w:p w:rsidR="009D2ECC" w:rsidRDefault="009D2ECC" w:rsidP="000E4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9355"/>
      <w:docPartObj>
        <w:docPartGallery w:val="Page Numbers (Bottom of Page)"/>
        <w:docPartUnique/>
      </w:docPartObj>
    </w:sdtPr>
    <w:sdtContent>
      <w:p w:rsidR="00367372" w:rsidRDefault="004D0577">
        <w:pPr>
          <w:pStyle w:val="ae"/>
          <w:jc w:val="right"/>
        </w:pPr>
        <w:fldSimple w:instr=" PAGE   \* MERGEFORMAT ">
          <w:r w:rsidR="0089239C">
            <w:rPr>
              <w:noProof/>
            </w:rPr>
            <w:t>1</w:t>
          </w:r>
        </w:fldSimple>
      </w:p>
    </w:sdtContent>
  </w:sdt>
  <w:p w:rsidR="00367372" w:rsidRDefault="0036737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ECC" w:rsidRDefault="009D2ECC" w:rsidP="000E485B">
      <w:pPr>
        <w:spacing w:after="0" w:line="240" w:lineRule="auto"/>
      </w:pPr>
      <w:r>
        <w:separator/>
      </w:r>
    </w:p>
  </w:footnote>
  <w:footnote w:type="continuationSeparator" w:id="0">
    <w:p w:rsidR="009D2ECC" w:rsidRDefault="009D2ECC" w:rsidP="000E48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01A"/>
    <w:multiLevelType w:val="hybridMultilevel"/>
    <w:tmpl w:val="B9F2EA16"/>
    <w:lvl w:ilvl="0" w:tplc="0E9E02CA">
      <w:start w:val="1"/>
      <w:numFmt w:val="decimal"/>
      <w:lvlText w:val="%1."/>
      <w:lvlJc w:val="left"/>
      <w:pPr>
        <w:ind w:left="786" w:hanging="360"/>
      </w:pPr>
      <w:rPr>
        <w:rFonts w:hint="default"/>
        <w:b/>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E021412"/>
    <w:multiLevelType w:val="hybridMultilevel"/>
    <w:tmpl w:val="5A76D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80783"/>
    <w:multiLevelType w:val="hybridMultilevel"/>
    <w:tmpl w:val="F836DD7C"/>
    <w:lvl w:ilvl="0" w:tplc="590C9EC8">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0089B"/>
    <w:multiLevelType w:val="hybridMultilevel"/>
    <w:tmpl w:val="39C0F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F57F8E"/>
    <w:multiLevelType w:val="hybridMultilevel"/>
    <w:tmpl w:val="39EA47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653DA"/>
    <w:multiLevelType w:val="hybridMultilevel"/>
    <w:tmpl w:val="1F7C2A92"/>
    <w:lvl w:ilvl="0" w:tplc="7FF09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4173B4"/>
    <w:multiLevelType w:val="hybridMultilevel"/>
    <w:tmpl w:val="4308F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7B5522"/>
    <w:multiLevelType w:val="hybridMultilevel"/>
    <w:tmpl w:val="3FBA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6B27C8"/>
    <w:multiLevelType w:val="hybridMultilevel"/>
    <w:tmpl w:val="56E03204"/>
    <w:lvl w:ilvl="0" w:tplc="1DC6A662">
      <w:start w:val="1"/>
      <w:numFmt w:val="decimal"/>
      <w:lvlText w:val="%1."/>
      <w:lvlJc w:val="left"/>
      <w:pPr>
        <w:ind w:left="720" w:hanging="360"/>
      </w:pPr>
      <w:rPr>
        <w:rFonts w:ascii="Times New Roman" w:eastAsiaTheme="minorHAnsi"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DF4692"/>
    <w:multiLevelType w:val="hybridMultilevel"/>
    <w:tmpl w:val="1DCC9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5050AF"/>
    <w:multiLevelType w:val="hybridMultilevel"/>
    <w:tmpl w:val="3BB4B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2411E2"/>
    <w:multiLevelType w:val="hybridMultilevel"/>
    <w:tmpl w:val="BB320F04"/>
    <w:lvl w:ilvl="0" w:tplc="8A4AC1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0"/>
  </w:num>
  <w:num w:numId="5">
    <w:abstractNumId w:val="2"/>
  </w:num>
  <w:num w:numId="6">
    <w:abstractNumId w:val="11"/>
  </w:num>
  <w:num w:numId="7">
    <w:abstractNumId w:val="8"/>
  </w:num>
  <w:num w:numId="8">
    <w:abstractNumId w:val="7"/>
  </w:num>
  <w:num w:numId="9">
    <w:abstractNumId w:val="5"/>
  </w:num>
  <w:num w:numId="10">
    <w:abstractNumId w:val="3"/>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4DE4"/>
    <w:rsid w:val="00010872"/>
    <w:rsid w:val="000321AA"/>
    <w:rsid w:val="0003797B"/>
    <w:rsid w:val="0008220C"/>
    <w:rsid w:val="000B147D"/>
    <w:rsid w:val="000C6E43"/>
    <w:rsid w:val="000E19DC"/>
    <w:rsid w:val="000E485B"/>
    <w:rsid w:val="00111310"/>
    <w:rsid w:val="001348D8"/>
    <w:rsid w:val="001512E1"/>
    <w:rsid w:val="00195F1E"/>
    <w:rsid w:val="00196448"/>
    <w:rsid w:val="001972EE"/>
    <w:rsid w:val="001A2A8D"/>
    <w:rsid w:val="001D3EEF"/>
    <w:rsid w:val="001E1A21"/>
    <w:rsid w:val="001F6C78"/>
    <w:rsid w:val="00240218"/>
    <w:rsid w:val="00282B68"/>
    <w:rsid w:val="002B5FD7"/>
    <w:rsid w:val="002C3069"/>
    <w:rsid w:val="002D107D"/>
    <w:rsid w:val="003022CC"/>
    <w:rsid w:val="00307ECD"/>
    <w:rsid w:val="00335312"/>
    <w:rsid w:val="0034078C"/>
    <w:rsid w:val="00351EA3"/>
    <w:rsid w:val="0036338F"/>
    <w:rsid w:val="00367372"/>
    <w:rsid w:val="0037719F"/>
    <w:rsid w:val="003865E1"/>
    <w:rsid w:val="003A20AC"/>
    <w:rsid w:val="003B3BAF"/>
    <w:rsid w:val="003C5AEA"/>
    <w:rsid w:val="003C79AE"/>
    <w:rsid w:val="003D27F4"/>
    <w:rsid w:val="004322B2"/>
    <w:rsid w:val="00484562"/>
    <w:rsid w:val="004A0B70"/>
    <w:rsid w:val="004A7359"/>
    <w:rsid w:val="004D0577"/>
    <w:rsid w:val="004F1068"/>
    <w:rsid w:val="005964B9"/>
    <w:rsid w:val="0059654D"/>
    <w:rsid w:val="005C1E81"/>
    <w:rsid w:val="005E550D"/>
    <w:rsid w:val="005E605E"/>
    <w:rsid w:val="005F6D32"/>
    <w:rsid w:val="00603CD7"/>
    <w:rsid w:val="0063329D"/>
    <w:rsid w:val="0065781E"/>
    <w:rsid w:val="00663F93"/>
    <w:rsid w:val="0067079C"/>
    <w:rsid w:val="00674C74"/>
    <w:rsid w:val="006856C2"/>
    <w:rsid w:val="00686C87"/>
    <w:rsid w:val="006949BB"/>
    <w:rsid w:val="006A2D12"/>
    <w:rsid w:val="006B7B65"/>
    <w:rsid w:val="006D7FCF"/>
    <w:rsid w:val="006F39DB"/>
    <w:rsid w:val="00711668"/>
    <w:rsid w:val="007324C5"/>
    <w:rsid w:val="00753946"/>
    <w:rsid w:val="007764AA"/>
    <w:rsid w:val="0077793B"/>
    <w:rsid w:val="00780D30"/>
    <w:rsid w:val="00794922"/>
    <w:rsid w:val="007B11C7"/>
    <w:rsid w:val="007C4AE3"/>
    <w:rsid w:val="007F118B"/>
    <w:rsid w:val="00801C45"/>
    <w:rsid w:val="0087405C"/>
    <w:rsid w:val="00887AC9"/>
    <w:rsid w:val="0089239C"/>
    <w:rsid w:val="00896048"/>
    <w:rsid w:val="008B0A6D"/>
    <w:rsid w:val="008B3D28"/>
    <w:rsid w:val="008E4C79"/>
    <w:rsid w:val="0092361A"/>
    <w:rsid w:val="00935787"/>
    <w:rsid w:val="00974DE4"/>
    <w:rsid w:val="00982215"/>
    <w:rsid w:val="009B3525"/>
    <w:rsid w:val="009C7800"/>
    <w:rsid w:val="009C7AB5"/>
    <w:rsid w:val="009D2ECC"/>
    <w:rsid w:val="009D50AB"/>
    <w:rsid w:val="009F0B56"/>
    <w:rsid w:val="009F4723"/>
    <w:rsid w:val="00A20431"/>
    <w:rsid w:val="00A321E4"/>
    <w:rsid w:val="00A45712"/>
    <w:rsid w:val="00A54FB4"/>
    <w:rsid w:val="00A73A68"/>
    <w:rsid w:val="00A9209D"/>
    <w:rsid w:val="00AE1425"/>
    <w:rsid w:val="00B308C8"/>
    <w:rsid w:val="00B346BF"/>
    <w:rsid w:val="00B6488C"/>
    <w:rsid w:val="00B957FE"/>
    <w:rsid w:val="00C002BF"/>
    <w:rsid w:val="00C17836"/>
    <w:rsid w:val="00C641BC"/>
    <w:rsid w:val="00C76442"/>
    <w:rsid w:val="00CB461E"/>
    <w:rsid w:val="00CC0366"/>
    <w:rsid w:val="00CC7AC0"/>
    <w:rsid w:val="00CE5CA2"/>
    <w:rsid w:val="00D17A38"/>
    <w:rsid w:val="00D4097E"/>
    <w:rsid w:val="00D672B9"/>
    <w:rsid w:val="00D7267A"/>
    <w:rsid w:val="00D72ACD"/>
    <w:rsid w:val="00D73722"/>
    <w:rsid w:val="00DC0CA1"/>
    <w:rsid w:val="00DD00B1"/>
    <w:rsid w:val="00E03C67"/>
    <w:rsid w:val="00E174CC"/>
    <w:rsid w:val="00E65682"/>
    <w:rsid w:val="00E83F79"/>
    <w:rsid w:val="00E924A9"/>
    <w:rsid w:val="00E97337"/>
    <w:rsid w:val="00EA79EF"/>
    <w:rsid w:val="00EC3B24"/>
    <w:rsid w:val="00EF6094"/>
    <w:rsid w:val="00F20001"/>
    <w:rsid w:val="00F2635A"/>
    <w:rsid w:val="00F709DC"/>
    <w:rsid w:val="00F85280"/>
    <w:rsid w:val="00FB6313"/>
    <w:rsid w:val="00FF1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946"/>
    <w:pPr>
      <w:ind w:left="720"/>
      <w:contextualSpacing/>
    </w:pPr>
  </w:style>
  <w:style w:type="table" w:styleId="a4">
    <w:name w:val="Table Grid"/>
    <w:basedOn w:val="a1"/>
    <w:uiPriority w:val="59"/>
    <w:rsid w:val="006D7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next w:val="a"/>
    <w:link w:val="a6"/>
    <w:uiPriority w:val="11"/>
    <w:qFormat/>
    <w:rsid w:val="00E656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65682"/>
    <w:rPr>
      <w:rFonts w:asciiTheme="majorHAnsi" w:eastAsiaTheme="majorEastAsia" w:hAnsiTheme="majorHAnsi" w:cstheme="majorBidi"/>
      <w:i/>
      <w:iCs/>
      <w:color w:val="4F81BD" w:themeColor="accent1"/>
      <w:spacing w:val="15"/>
      <w:sz w:val="24"/>
      <w:szCs w:val="24"/>
    </w:rPr>
  </w:style>
  <w:style w:type="paragraph" w:styleId="a7">
    <w:name w:val="Normal (Web)"/>
    <w:basedOn w:val="a"/>
    <w:uiPriority w:val="99"/>
    <w:unhideWhenUsed/>
    <w:rsid w:val="00780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80D30"/>
    <w:rPr>
      <w:b/>
      <w:bCs/>
    </w:rPr>
  </w:style>
  <w:style w:type="paragraph" w:styleId="a9">
    <w:name w:val="Balloon Text"/>
    <w:basedOn w:val="a"/>
    <w:link w:val="aa"/>
    <w:uiPriority w:val="99"/>
    <w:semiHidden/>
    <w:unhideWhenUsed/>
    <w:rsid w:val="001113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1310"/>
    <w:rPr>
      <w:rFonts w:ascii="Tahoma" w:hAnsi="Tahoma" w:cs="Tahoma"/>
      <w:sz w:val="16"/>
      <w:szCs w:val="16"/>
    </w:rPr>
  </w:style>
  <w:style w:type="paragraph" w:customStyle="1" w:styleId="c0">
    <w:name w:val="c0"/>
    <w:basedOn w:val="a"/>
    <w:rsid w:val="004A7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A7359"/>
  </w:style>
  <w:style w:type="character" w:customStyle="1" w:styleId="c9">
    <w:name w:val="c9"/>
    <w:basedOn w:val="a0"/>
    <w:rsid w:val="004A7359"/>
  </w:style>
  <w:style w:type="character" w:customStyle="1" w:styleId="c8">
    <w:name w:val="c8"/>
    <w:basedOn w:val="a0"/>
    <w:rsid w:val="004A7359"/>
  </w:style>
  <w:style w:type="character" w:customStyle="1" w:styleId="c4">
    <w:name w:val="c4"/>
    <w:basedOn w:val="a0"/>
    <w:rsid w:val="004A7359"/>
  </w:style>
  <w:style w:type="character" w:customStyle="1" w:styleId="c6">
    <w:name w:val="c6"/>
    <w:basedOn w:val="a0"/>
    <w:rsid w:val="004A7359"/>
  </w:style>
  <w:style w:type="character" w:customStyle="1" w:styleId="c1">
    <w:name w:val="c1"/>
    <w:basedOn w:val="a0"/>
    <w:rsid w:val="004A7359"/>
  </w:style>
  <w:style w:type="character" w:customStyle="1" w:styleId="c3">
    <w:name w:val="c3"/>
    <w:basedOn w:val="a0"/>
    <w:rsid w:val="004A7359"/>
  </w:style>
  <w:style w:type="character" w:styleId="ab">
    <w:name w:val="line number"/>
    <w:basedOn w:val="a0"/>
    <w:uiPriority w:val="99"/>
    <w:semiHidden/>
    <w:unhideWhenUsed/>
    <w:rsid w:val="000E485B"/>
  </w:style>
  <w:style w:type="paragraph" w:styleId="ac">
    <w:name w:val="header"/>
    <w:basedOn w:val="a"/>
    <w:link w:val="ad"/>
    <w:uiPriority w:val="99"/>
    <w:semiHidden/>
    <w:unhideWhenUsed/>
    <w:rsid w:val="000E485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E485B"/>
  </w:style>
  <w:style w:type="paragraph" w:styleId="ae">
    <w:name w:val="footer"/>
    <w:basedOn w:val="a"/>
    <w:link w:val="af"/>
    <w:uiPriority w:val="99"/>
    <w:unhideWhenUsed/>
    <w:rsid w:val="000E485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E485B"/>
  </w:style>
  <w:style w:type="paragraph" w:customStyle="1" w:styleId="c7">
    <w:name w:val="c7"/>
    <w:basedOn w:val="a"/>
    <w:rsid w:val="00D726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946"/>
    <w:pPr>
      <w:ind w:left="720"/>
      <w:contextualSpacing/>
    </w:pPr>
  </w:style>
  <w:style w:type="table" w:styleId="a4">
    <w:name w:val="Table Grid"/>
    <w:basedOn w:val="a1"/>
    <w:uiPriority w:val="59"/>
    <w:rsid w:val="006D7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
    <w:next w:val="a"/>
    <w:link w:val="a6"/>
    <w:uiPriority w:val="11"/>
    <w:qFormat/>
    <w:rsid w:val="00E656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6568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93947357">
      <w:bodyDiv w:val="1"/>
      <w:marLeft w:val="0"/>
      <w:marRight w:val="0"/>
      <w:marTop w:val="0"/>
      <w:marBottom w:val="0"/>
      <w:divBdr>
        <w:top w:val="none" w:sz="0" w:space="0" w:color="auto"/>
        <w:left w:val="none" w:sz="0" w:space="0" w:color="auto"/>
        <w:bottom w:val="none" w:sz="0" w:space="0" w:color="auto"/>
        <w:right w:val="none" w:sz="0" w:space="0" w:color="auto"/>
      </w:divBdr>
    </w:div>
    <w:div w:id="331416088">
      <w:bodyDiv w:val="1"/>
      <w:marLeft w:val="0"/>
      <w:marRight w:val="0"/>
      <w:marTop w:val="0"/>
      <w:marBottom w:val="0"/>
      <w:divBdr>
        <w:top w:val="none" w:sz="0" w:space="0" w:color="auto"/>
        <w:left w:val="none" w:sz="0" w:space="0" w:color="auto"/>
        <w:bottom w:val="none" w:sz="0" w:space="0" w:color="auto"/>
        <w:right w:val="none" w:sz="0" w:space="0" w:color="auto"/>
      </w:divBdr>
    </w:div>
    <w:div w:id="602611577">
      <w:bodyDiv w:val="1"/>
      <w:marLeft w:val="0"/>
      <w:marRight w:val="0"/>
      <w:marTop w:val="0"/>
      <w:marBottom w:val="0"/>
      <w:divBdr>
        <w:top w:val="none" w:sz="0" w:space="0" w:color="auto"/>
        <w:left w:val="none" w:sz="0" w:space="0" w:color="auto"/>
        <w:bottom w:val="none" w:sz="0" w:space="0" w:color="auto"/>
        <w:right w:val="none" w:sz="0" w:space="0" w:color="auto"/>
      </w:divBdr>
    </w:div>
    <w:div w:id="743261613">
      <w:bodyDiv w:val="1"/>
      <w:marLeft w:val="0"/>
      <w:marRight w:val="0"/>
      <w:marTop w:val="0"/>
      <w:marBottom w:val="0"/>
      <w:divBdr>
        <w:top w:val="none" w:sz="0" w:space="0" w:color="auto"/>
        <w:left w:val="none" w:sz="0" w:space="0" w:color="auto"/>
        <w:bottom w:val="none" w:sz="0" w:space="0" w:color="auto"/>
        <w:right w:val="none" w:sz="0" w:space="0" w:color="auto"/>
      </w:divBdr>
    </w:div>
    <w:div w:id="892427752">
      <w:bodyDiv w:val="1"/>
      <w:marLeft w:val="0"/>
      <w:marRight w:val="0"/>
      <w:marTop w:val="0"/>
      <w:marBottom w:val="0"/>
      <w:divBdr>
        <w:top w:val="none" w:sz="0" w:space="0" w:color="auto"/>
        <w:left w:val="none" w:sz="0" w:space="0" w:color="auto"/>
        <w:bottom w:val="none" w:sz="0" w:space="0" w:color="auto"/>
        <w:right w:val="none" w:sz="0" w:space="0" w:color="auto"/>
      </w:divBdr>
      <w:divsChild>
        <w:div w:id="213934788">
          <w:marLeft w:val="0"/>
          <w:marRight w:val="0"/>
          <w:marTop w:val="0"/>
          <w:marBottom w:val="0"/>
          <w:divBdr>
            <w:top w:val="none" w:sz="0" w:space="0" w:color="auto"/>
            <w:left w:val="none" w:sz="0" w:space="0" w:color="auto"/>
            <w:bottom w:val="none" w:sz="0" w:space="0" w:color="auto"/>
            <w:right w:val="none" w:sz="0" w:space="0" w:color="auto"/>
          </w:divBdr>
        </w:div>
        <w:div w:id="387386210">
          <w:marLeft w:val="375"/>
          <w:marRight w:val="0"/>
          <w:marTop w:val="600"/>
          <w:marBottom w:val="0"/>
          <w:divBdr>
            <w:top w:val="none" w:sz="0" w:space="0" w:color="auto"/>
            <w:left w:val="none" w:sz="0" w:space="0" w:color="auto"/>
            <w:bottom w:val="none" w:sz="0" w:space="0" w:color="auto"/>
            <w:right w:val="none" w:sz="0" w:space="0" w:color="auto"/>
          </w:divBdr>
        </w:div>
      </w:divsChild>
    </w:div>
    <w:div w:id="10177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A10B4-57D8-49B4-8138-10EE59C1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1740</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Алла</cp:lastModifiedBy>
  <cp:revision>74</cp:revision>
  <dcterms:created xsi:type="dcterms:W3CDTF">2014-05-26T15:50:00Z</dcterms:created>
  <dcterms:modified xsi:type="dcterms:W3CDTF">2018-05-29T02:23:00Z</dcterms:modified>
</cp:coreProperties>
</file>