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E4" w:rsidRPr="00F31EE6" w:rsidRDefault="005511E4" w:rsidP="00F31EE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31EE6">
        <w:rPr>
          <w:b/>
          <w:sz w:val="28"/>
          <w:szCs w:val="28"/>
        </w:rPr>
        <w:t>Плоскостопие</w:t>
      </w:r>
      <w:r w:rsidRPr="00F31EE6">
        <w:rPr>
          <w:sz w:val="28"/>
          <w:szCs w:val="28"/>
        </w:rPr>
        <w:t xml:space="preserve"> - деформация  стопы, характеризующаяся стойким уменьшением высоты ее сводов вплоть до их полного исчезновения.</w:t>
      </w:r>
    </w:p>
    <w:p w:rsidR="00F31EE6" w:rsidRPr="00F31EE6" w:rsidRDefault="00F31EE6" w:rsidP="00F31EE6">
      <w:pPr>
        <w:pStyle w:val="a3"/>
        <w:spacing w:line="360" w:lineRule="auto"/>
        <w:jc w:val="both"/>
        <w:rPr>
          <w:sz w:val="28"/>
          <w:szCs w:val="28"/>
        </w:rPr>
      </w:pPr>
    </w:p>
    <w:p w:rsidR="005511E4" w:rsidRPr="00F31EE6" w:rsidRDefault="00F31EE6" w:rsidP="00F31EE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1EE6">
        <w:rPr>
          <w:noProof/>
          <w:color w:val="000000"/>
          <w:sz w:val="28"/>
          <w:szCs w:val="28"/>
        </w:rPr>
        <w:drawing>
          <wp:inline distT="0" distB="0" distL="0" distR="0">
            <wp:extent cx="2265045" cy="2030730"/>
            <wp:effectExtent l="19050" t="0" r="1905" b="0"/>
            <wp:docPr id="1" name="Рисунок 1" descr="C:\Users\педагог\Pictures\clip_image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\Pictures\clip_image5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E6" w:rsidRPr="00F31EE6" w:rsidRDefault="00F31EE6" w:rsidP="00F31E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Неудобная обувь, ходьба по искусственным  покрытиям, малая двигательная активность — все это приводит к неправильному формированию сводов стопы у детей. «Одна из причин развития плоскостопия - соприкосновение стоп с твердыми поверхностями (асфальт и бетон), - говорит старший преподаватель ЛФК Института </w:t>
      </w:r>
      <w:proofErr w:type="spellStart"/>
      <w:r w:rsidRPr="00F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мануалогии</w:t>
      </w:r>
      <w:proofErr w:type="spellEnd"/>
      <w:r w:rsidRPr="00F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Демченко. - Особо разрушительная нагрузка происходит во время бега. Это действие может усугубляться неправильно подобранной обувью, например, неподходящей по размеру». </w:t>
      </w:r>
    </w:p>
    <w:p w:rsidR="00F31EE6" w:rsidRPr="00F31EE6" w:rsidRDefault="00F31EE6" w:rsidP="00F31E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Деформациястоп</w:t>
      </w:r>
      <w:proofErr w:type="spellEnd"/>
      <w:r w:rsidRPr="00F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двух видов: </w:t>
      </w:r>
      <w:proofErr w:type="gramStart"/>
      <w:r w:rsidRPr="00F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поперечная</w:t>
      </w:r>
      <w:proofErr w:type="gramEnd"/>
      <w:r w:rsidRPr="00F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продольная.</w:t>
      </w:r>
    </w:p>
    <w:p w:rsidR="00F31EE6" w:rsidRPr="00F31EE6" w:rsidRDefault="00F31EE6" w:rsidP="00F31E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поперечном плоскостопии уменьшается высота поперечного свода стопы, уплощается поперечная арка, передний отдел стопы веерообразно расходится и опирается на головки пяти плюсневых костей.</w:t>
      </w:r>
    </w:p>
    <w:p w:rsidR="00F31EE6" w:rsidRPr="00F31EE6" w:rsidRDefault="00F31EE6" w:rsidP="00F31E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продольном плоскостопии уменьшается высота продольного свода стопы, уплощаются наружная и внутренняя арки стопы, увеличивается ее длина, почти вся площадь подошвы контактирует с полом.</w:t>
      </w:r>
    </w:p>
    <w:p w:rsidR="00F31EE6" w:rsidRPr="00F31EE6" w:rsidRDefault="00F31EE6" w:rsidP="00F31E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редких случаях возможно сочетание обоих форм плоскостопия.</w:t>
      </w:r>
    </w:p>
    <w:p w:rsidR="00F31EE6" w:rsidRPr="00F31EE6" w:rsidRDefault="00F31EE6" w:rsidP="00F31E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5-6 лет стопы ребенка представляют собой своего рода каркас, состоящий из мышц и хрящей, которые со временем окостенеют. Например, ладьевидная кость, которая находится на своде стопы, сформируется только к 5 годам. Да и сам свод еще не виден - в области стопы находится жировая </w:t>
      </w:r>
      <w:r w:rsidRPr="00F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подушечка, которая исчезает постепенно по мере роста скелета и увеличения нагрузки на ноги.</w:t>
      </w:r>
    </w:p>
    <w:p w:rsidR="00F31EE6" w:rsidRPr="00F31EE6" w:rsidRDefault="00F31EE6" w:rsidP="00F31E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именно жировая подушечка вводит в заблуждение родителей при домашнем диагностировании плоскостопия. Если намазать стопу ребенка красящим веществом (зеленкой, гуашевой краской) и сделать отпечаток на чистом листе бумаги, то вы получите наглядную картинку стопы со всеми ее изъянами.</w:t>
      </w:r>
    </w:p>
    <w:p w:rsidR="00F31EE6" w:rsidRPr="00F31EE6" w:rsidRDefault="00F31EE6" w:rsidP="00F31E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Внимание: </w:t>
      </w:r>
      <w:r w:rsidRPr="00F31E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ребенка следует посадить на низкий стульчик, лист бумаги положить перед его стопами. Одновременно нанести краситель на обе ступни. </w:t>
      </w:r>
      <w:proofErr w:type="gramStart"/>
      <w:r w:rsidRPr="00F31E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Опустить ноги ребенка на лист бумаги, не прижимая</w:t>
      </w:r>
      <w:proofErr w:type="gramEnd"/>
      <w:r w:rsidRPr="00F31E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Взять  ребенка одновременно за обе руки и поставить его на лист бумаги помогая сохранить равновесие.</w:t>
      </w:r>
      <w:r w:rsidRPr="00F31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1E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Важно следить, чтобы ребенок вставал на лист бумаги двумя ногами одновременно, не делая дополнительных </w:t>
      </w:r>
      <w:proofErr w:type="spellStart"/>
      <w:r w:rsidRPr="00F31E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переступательных</w:t>
      </w:r>
      <w:proofErr w:type="spellEnd"/>
      <w:r w:rsidRPr="00F31E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движений.</w:t>
      </w:r>
    </w:p>
    <w:p w:rsidR="00F31EE6" w:rsidRPr="00F31EE6" w:rsidRDefault="00F31EE6" w:rsidP="00F31E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E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отпечаталась только пятка, внешний контур стопы и </w:t>
      </w:r>
      <w:proofErr w:type="spellStart"/>
      <w:r w:rsidRPr="00F31E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предняя</w:t>
      </w:r>
      <w:proofErr w:type="spellEnd"/>
      <w:r w:rsidRPr="00F31E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часть стопы с пальцами - все в порядке. А если на рисунке вся стопа или лишь ее средняя часть - это плоскостопие. Для оценки </w:t>
      </w:r>
      <w:proofErr w:type="spellStart"/>
      <w:r w:rsidRPr="00F31E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плантограммы</w:t>
      </w:r>
      <w:proofErr w:type="spellEnd"/>
      <w:r w:rsidRPr="00F31E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помощи карандаша и линейки чертятся две линии (</w:t>
      </w:r>
      <w:proofErr w:type="gramStart"/>
      <w:r w:rsidRPr="00F31E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</w:t>
      </w:r>
      <w:proofErr w:type="gramEnd"/>
      <w:r w:rsidRPr="00F31E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рис.)</w:t>
      </w:r>
    </w:p>
    <w:p w:rsidR="00F31EE6" w:rsidRPr="00F31EE6" w:rsidRDefault="00F31EE6" w:rsidP="00F31EE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1EE6">
        <w:rPr>
          <w:noProof/>
          <w:color w:val="000000"/>
          <w:sz w:val="28"/>
          <w:szCs w:val="28"/>
        </w:rPr>
        <w:drawing>
          <wp:inline distT="0" distB="0" distL="0" distR="0">
            <wp:extent cx="2849245" cy="1318260"/>
            <wp:effectExtent l="19050" t="0" r="8255" b="0"/>
            <wp:docPr id="2" name="Рисунок 2" descr="C:\Users\педагог\Pictures\ploskost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дагог\Pictures\ploskost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E6" w:rsidRPr="00F31EE6" w:rsidRDefault="00F31EE6" w:rsidP="00F31EE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1 – стопа  нормальная, 2 – стопа  уплощенная (плоскостопие </w:t>
      </w:r>
      <w:r w:rsidRPr="00F31EE6">
        <w:rPr>
          <w:color w:val="000000"/>
          <w:sz w:val="28"/>
          <w:szCs w:val="28"/>
          <w:lang w:val="en-US"/>
        </w:rPr>
        <w:t>I</w:t>
      </w:r>
      <w:r w:rsidRPr="00F31EE6">
        <w:rPr>
          <w:color w:val="000000"/>
          <w:sz w:val="28"/>
          <w:szCs w:val="28"/>
        </w:rPr>
        <w:t xml:space="preserve"> степени) , 3 – стопа  плоская (плоскостопие </w:t>
      </w:r>
      <w:r w:rsidRPr="00F31EE6">
        <w:rPr>
          <w:color w:val="000000"/>
          <w:sz w:val="28"/>
          <w:szCs w:val="28"/>
          <w:lang w:val="en-US"/>
        </w:rPr>
        <w:t>II</w:t>
      </w:r>
      <w:r w:rsidRPr="00F31EE6">
        <w:rPr>
          <w:color w:val="000000"/>
          <w:sz w:val="28"/>
          <w:szCs w:val="28"/>
        </w:rPr>
        <w:t xml:space="preserve"> степени).</w:t>
      </w:r>
    </w:p>
    <w:p w:rsidR="00F31EE6" w:rsidRPr="00F31EE6" w:rsidRDefault="00F31EE6" w:rsidP="00F31EE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Первая линия соединяет центр пятки с промежутком между вторым и третьим межпальцевыми промежутками ноги. Вторая линия проводится от центра пятки до центра большого пальца. Если обе линии расположены внутри отпечатка стопы – стопа плоская (3); если первая линия проходит внутри отпечатка  - отмечается уплощение свода стопы (2). Если контур </w:t>
      </w:r>
      <w:r w:rsidRPr="00F31EE6">
        <w:rPr>
          <w:color w:val="000000"/>
          <w:sz w:val="28"/>
          <w:szCs w:val="28"/>
        </w:rPr>
        <w:lastRenderedPageBreak/>
        <w:t xml:space="preserve">отпечатка стопы в срединной части не перекрывает эти линии – стопа нормальная (1). </w:t>
      </w:r>
    </w:p>
    <w:p w:rsidR="00F31EE6" w:rsidRPr="00F31EE6" w:rsidRDefault="00F31EE6" w:rsidP="00F31EE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Однако в раннем возрасте такой тест может показать ошибочные результаты: жировая подушечка вызывает «плоскостопный» контур. Так что до 5—6 лет диагностировать плоскостопие может только детский врач — ортопед. </w:t>
      </w:r>
    </w:p>
    <w:p w:rsidR="00F31EE6" w:rsidRPr="00F31EE6" w:rsidRDefault="00F31EE6" w:rsidP="00F31EE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Очень полезное воздействие на коррекцию плоскостопия может оказать </w:t>
      </w:r>
      <w:proofErr w:type="spellStart"/>
      <w:r w:rsidRPr="00F31EE6">
        <w:rPr>
          <w:color w:val="000000"/>
          <w:sz w:val="28"/>
          <w:szCs w:val="28"/>
        </w:rPr>
        <w:t>самомассаж</w:t>
      </w:r>
      <w:proofErr w:type="spellEnd"/>
      <w:r w:rsidRPr="00F31EE6">
        <w:rPr>
          <w:color w:val="000000"/>
          <w:sz w:val="28"/>
          <w:szCs w:val="28"/>
        </w:rPr>
        <w:t xml:space="preserve"> стоп  с использованием различных приспособлений (специальных массажных ковриков, </w:t>
      </w:r>
      <w:proofErr w:type="spellStart"/>
      <w:r w:rsidRPr="00F31EE6">
        <w:rPr>
          <w:color w:val="000000"/>
          <w:sz w:val="28"/>
          <w:szCs w:val="28"/>
        </w:rPr>
        <w:t>шипованных</w:t>
      </w:r>
      <w:proofErr w:type="spellEnd"/>
      <w:r w:rsidRPr="00F31EE6">
        <w:rPr>
          <w:color w:val="000000"/>
          <w:sz w:val="28"/>
          <w:szCs w:val="28"/>
        </w:rPr>
        <w:t xml:space="preserve"> валиков и мячей). Упражнения с ними выполняются произвольно (ходить по массажному коврику, катать стопами массажный валик, перекладывать  мячик справа налево, собирать полотенце пальцами ног, поднимать орехи или игрушки ЛЕГО и т.д.). В итоге - улучшается кровообращение, нормализуется тонус мышц. Специалисты-медики рекомендуют  проводить занятия корригирующей гимнастикой в утренние часы, когда мышцы еще не утомлены. Технику и темп упражнений лучше показать ребенку на собственном примере. Помещение не должно быть душным, или со сквозняками, а заниматься ребенку следует в удобной одежде, не стесняющей его движений. </w:t>
      </w:r>
    </w:p>
    <w:p w:rsidR="00F31EE6" w:rsidRPr="00F31EE6" w:rsidRDefault="00F31EE6" w:rsidP="00F31EE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Мы предлагаем вашему вниманию комплексы упражнений для детей разного возраста для коррекции плоскостопия в домашних условиях. Авторы комплексов: старший воспитатель Г.В. Глушкова, инструктор по ЛФК М.В. Гиршович</w:t>
      </w:r>
    </w:p>
    <w:p w:rsidR="00F31EE6" w:rsidRPr="00F31EE6" w:rsidRDefault="00F31EE6" w:rsidP="00F31EE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F31EE6">
        <w:rPr>
          <w:b/>
          <w:color w:val="000000"/>
          <w:sz w:val="28"/>
          <w:szCs w:val="28"/>
        </w:rPr>
        <w:t>Комплекс упражнений  для   профилактики и  коррекции плоскостопия  у детей 4-го года жизни</w:t>
      </w:r>
    </w:p>
    <w:p w:rsidR="00F31EE6" w:rsidRPr="00F31EE6" w:rsidRDefault="00F31EE6" w:rsidP="00F31EE6">
      <w:pPr>
        <w:pStyle w:val="a8"/>
        <w:spacing w:line="360" w:lineRule="auto"/>
        <w:ind w:left="444" w:hanging="360"/>
        <w:contextualSpacing/>
        <w:jc w:val="both"/>
        <w:rPr>
          <w:color w:val="000000"/>
          <w:sz w:val="28"/>
          <w:szCs w:val="28"/>
        </w:rPr>
      </w:pPr>
      <w:proofErr w:type="gramStart"/>
      <w:r w:rsidRPr="00F31EE6">
        <w:rPr>
          <w:rFonts w:eastAsia="Verdana"/>
          <w:color w:val="000000"/>
          <w:sz w:val="28"/>
          <w:szCs w:val="28"/>
        </w:rPr>
        <w:t xml:space="preserve">1) </w:t>
      </w:r>
      <w:r w:rsidRPr="00F31EE6">
        <w:rPr>
          <w:color w:val="000000"/>
          <w:sz w:val="28"/>
          <w:szCs w:val="28"/>
        </w:rPr>
        <w:t xml:space="preserve">Ходьба (топтание) в тазике, наполненном фасолью (каштанами, бобами, горохом и т.п.) </w:t>
      </w:r>
      <w:proofErr w:type="gramEnd"/>
    </w:p>
    <w:p w:rsidR="00F31EE6" w:rsidRPr="00F31EE6" w:rsidRDefault="00F31EE6" w:rsidP="00F31EE6">
      <w:pPr>
        <w:pStyle w:val="a8"/>
        <w:spacing w:line="360" w:lineRule="auto"/>
        <w:ind w:left="444" w:hanging="360"/>
        <w:contextualSpacing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2) </w:t>
      </w:r>
      <w:proofErr w:type="gramStart"/>
      <w:r w:rsidRPr="00F31EE6">
        <w:rPr>
          <w:color w:val="000000"/>
          <w:sz w:val="28"/>
          <w:szCs w:val="28"/>
        </w:rPr>
        <w:t>Упражнения</w:t>
      </w:r>
      <w:proofErr w:type="gramEnd"/>
      <w:r w:rsidRPr="00F31EE6">
        <w:rPr>
          <w:color w:val="000000"/>
          <w:sz w:val="28"/>
          <w:szCs w:val="28"/>
        </w:rPr>
        <w:t xml:space="preserve"> сидя на ковре:</w:t>
      </w:r>
    </w:p>
    <w:p w:rsidR="00F31EE6" w:rsidRPr="00F31EE6" w:rsidRDefault="00F31EE6" w:rsidP="00F31EE6">
      <w:pPr>
        <w:pStyle w:val="a3"/>
        <w:spacing w:line="360" w:lineRule="auto"/>
        <w:ind w:left="84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   а) «Сожми пальцы ног в кулачок». Ноги выпрямить, одновременно сжимать пальцы ног в кулачок  и разгибать их. Повторить  8 - 10 раз;</w:t>
      </w:r>
    </w:p>
    <w:p w:rsidR="00F31EE6" w:rsidRPr="00F31EE6" w:rsidRDefault="00F31EE6" w:rsidP="00F31EE6">
      <w:pPr>
        <w:pStyle w:val="a3"/>
        <w:spacing w:line="360" w:lineRule="auto"/>
        <w:ind w:left="84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lastRenderedPageBreak/>
        <w:t xml:space="preserve">     б) «Гусеница». Согнуть пальцы ног, подтянуть к ним пятки; выпрямить пальцы, снова согнуть их и т. д. (одновременно и поочередно). Продвинуться вперед на 1 – 1,5 м. Повторить 2 раза;</w:t>
      </w:r>
      <w:r w:rsidRPr="00F31EE6">
        <w:rPr>
          <w:color w:val="000000"/>
          <w:sz w:val="28"/>
          <w:szCs w:val="28"/>
        </w:rPr>
        <w:br/>
        <w:t xml:space="preserve">     в) «Ушки у зайчика». Ноги вместе одновременно нагнуть от себя носок одной ноги, на себя - носок другой. Поменять положение ног. Повторить 10 – 12 раз;</w:t>
      </w:r>
    </w:p>
    <w:p w:rsidR="00F31EE6" w:rsidRPr="00F31EE6" w:rsidRDefault="00F31EE6" w:rsidP="00F31EE6">
      <w:pPr>
        <w:pStyle w:val="a3"/>
        <w:spacing w:line="360" w:lineRule="auto"/>
        <w:ind w:left="84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    г) «Захвати фигурку». Захватить стопами ног и удержать в воздухе игрушку из киндер-сюрприза </w:t>
      </w:r>
      <w:proofErr w:type="gramStart"/>
      <w:r w:rsidRPr="00F31EE6">
        <w:rPr>
          <w:color w:val="000000"/>
          <w:sz w:val="28"/>
          <w:szCs w:val="28"/>
        </w:rPr>
        <w:t xml:space="preserve">( </w:t>
      </w:r>
      <w:proofErr w:type="gramEnd"/>
      <w:r w:rsidRPr="00F31EE6">
        <w:rPr>
          <w:color w:val="000000"/>
          <w:sz w:val="28"/>
          <w:szCs w:val="28"/>
        </w:rPr>
        <w:t xml:space="preserve">карандаш с гранями, полотенце </w:t>
      </w:r>
      <w:proofErr w:type="spellStart"/>
      <w:r w:rsidRPr="00F31EE6">
        <w:rPr>
          <w:color w:val="000000"/>
          <w:sz w:val="28"/>
          <w:szCs w:val="28"/>
        </w:rPr>
        <w:t>х</w:t>
      </w:r>
      <w:proofErr w:type="spellEnd"/>
      <w:r w:rsidRPr="00F31EE6">
        <w:rPr>
          <w:color w:val="000000"/>
          <w:sz w:val="28"/>
          <w:szCs w:val="28"/>
        </w:rPr>
        <w:t>/б)  Повторить по 4 – 5 раз.</w:t>
      </w:r>
    </w:p>
    <w:p w:rsidR="00F31EE6" w:rsidRPr="00F31EE6" w:rsidRDefault="00F31EE6" w:rsidP="00F31EE6">
      <w:pPr>
        <w:pStyle w:val="a3"/>
        <w:spacing w:line="360" w:lineRule="auto"/>
        <w:ind w:left="84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3) Ходьба</w:t>
      </w:r>
    </w:p>
    <w:p w:rsidR="00F31EE6" w:rsidRPr="00F31EE6" w:rsidRDefault="00F31EE6" w:rsidP="00F31EE6">
      <w:pPr>
        <w:pStyle w:val="a3"/>
        <w:spacing w:line="360" w:lineRule="auto"/>
        <w:ind w:left="84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  а) на носках («Лисичка»);</w:t>
      </w:r>
    </w:p>
    <w:p w:rsidR="00F31EE6" w:rsidRPr="00F31EE6" w:rsidRDefault="00F31EE6" w:rsidP="00F31EE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   б) на пятках («Волк»);</w:t>
      </w:r>
    </w:p>
    <w:p w:rsidR="00F31EE6" w:rsidRPr="00F31EE6" w:rsidRDefault="00F31EE6" w:rsidP="00F31EE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   в) на внешней стороне стопы («Медведь»).</w:t>
      </w:r>
    </w:p>
    <w:p w:rsidR="00F31EE6" w:rsidRPr="00F31EE6" w:rsidRDefault="00F31EE6" w:rsidP="00F31EE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Длительность: 1  – 1, 5 мин.</w:t>
      </w:r>
    </w:p>
    <w:p w:rsidR="00F31EE6" w:rsidRPr="00F31EE6" w:rsidRDefault="00F31EE6" w:rsidP="00F31EE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Общая продолжительность комплекса: 5 – 7 мин.</w:t>
      </w:r>
    </w:p>
    <w:p w:rsidR="00F31EE6" w:rsidRPr="00F31EE6" w:rsidRDefault="00F31EE6" w:rsidP="00F31EE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F31EE6">
        <w:rPr>
          <w:b/>
          <w:color w:val="000000"/>
          <w:sz w:val="28"/>
          <w:szCs w:val="28"/>
        </w:rPr>
        <w:t>Комплекс упражнений для профилактики и  коррекции плоскостопия  у детей 5-го года жизни</w:t>
      </w:r>
    </w:p>
    <w:p w:rsidR="00F31EE6" w:rsidRPr="00F31EE6" w:rsidRDefault="00F31EE6" w:rsidP="00F31EE6">
      <w:pPr>
        <w:pStyle w:val="a8"/>
        <w:spacing w:line="360" w:lineRule="auto"/>
        <w:ind w:left="444" w:hanging="360"/>
        <w:contextualSpacing/>
        <w:jc w:val="both"/>
        <w:rPr>
          <w:color w:val="000000"/>
          <w:sz w:val="28"/>
          <w:szCs w:val="28"/>
        </w:rPr>
      </w:pPr>
      <w:proofErr w:type="gramStart"/>
      <w:r w:rsidRPr="00F31EE6">
        <w:rPr>
          <w:color w:val="000000"/>
          <w:sz w:val="28"/>
          <w:szCs w:val="28"/>
        </w:rPr>
        <w:t xml:space="preserve">1) Ходьба (топтание) в тазике, наполненном фасолью (каштанами, бобами, грецкими орехами, галькой и т.п.) </w:t>
      </w:r>
      <w:proofErr w:type="gramEnd"/>
    </w:p>
    <w:p w:rsidR="00F31EE6" w:rsidRPr="00F31EE6" w:rsidRDefault="00F31EE6" w:rsidP="00F31EE6">
      <w:pPr>
        <w:pStyle w:val="a8"/>
        <w:spacing w:line="360" w:lineRule="auto"/>
        <w:ind w:left="444" w:hanging="360"/>
        <w:contextualSpacing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2) </w:t>
      </w:r>
      <w:proofErr w:type="gramStart"/>
      <w:r w:rsidRPr="00F31EE6">
        <w:rPr>
          <w:color w:val="000000"/>
          <w:sz w:val="28"/>
          <w:szCs w:val="28"/>
        </w:rPr>
        <w:t>Упражнения</w:t>
      </w:r>
      <w:proofErr w:type="gramEnd"/>
      <w:r w:rsidRPr="00F31EE6">
        <w:rPr>
          <w:color w:val="000000"/>
          <w:sz w:val="28"/>
          <w:szCs w:val="28"/>
        </w:rPr>
        <w:t xml:space="preserve"> сидя на ковре:</w:t>
      </w:r>
    </w:p>
    <w:p w:rsidR="00F31EE6" w:rsidRPr="00F31EE6" w:rsidRDefault="00F31EE6" w:rsidP="00F31EE6">
      <w:pPr>
        <w:pStyle w:val="a3"/>
        <w:spacing w:line="360" w:lineRule="auto"/>
        <w:ind w:left="84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   а) «Сожми пальцы ног в кулачок» Ноги выпрямить, одновременно сжимать пальцы ног в кулачок  и разгибать их. Повторить  8 - 10 раз;</w:t>
      </w:r>
    </w:p>
    <w:p w:rsidR="00F31EE6" w:rsidRPr="00F31EE6" w:rsidRDefault="00F31EE6" w:rsidP="00F31EE6">
      <w:pPr>
        <w:pStyle w:val="a3"/>
        <w:spacing w:line="360" w:lineRule="auto"/>
        <w:ind w:left="84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   б) «Гусеница» Согнуть пальцы ног, подтянуть к ним пятки; выпрямить пальцы, снова согнуть их и т. д. (одновременно и поочередно). Продвинуться вперед на 1,5 – 2  м. Повторить 3 раза;</w:t>
      </w:r>
      <w:r w:rsidRPr="00F31EE6">
        <w:rPr>
          <w:color w:val="000000"/>
          <w:sz w:val="28"/>
          <w:szCs w:val="28"/>
        </w:rPr>
        <w:br/>
        <w:t xml:space="preserve">     в) «Пятки вместе, носки врозь» По команде взрослого менять положение ног: носки вместе – пятки врозь на пятки вместе – носки врозь. Повторить 15 – 18 раз;</w:t>
      </w:r>
    </w:p>
    <w:p w:rsidR="00F31EE6" w:rsidRPr="00F31EE6" w:rsidRDefault="00F31EE6" w:rsidP="00F31EE6">
      <w:pPr>
        <w:pStyle w:val="a3"/>
        <w:spacing w:line="360" w:lineRule="auto"/>
        <w:ind w:left="84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   г) «Пальцы ног вперед, на себя, в стороны</w:t>
      </w:r>
      <w:proofErr w:type="gramStart"/>
      <w:r w:rsidRPr="00F31EE6">
        <w:rPr>
          <w:color w:val="000000"/>
          <w:sz w:val="28"/>
          <w:szCs w:val="28"/>
        </w:rPr>
        <w:t>»С</w:t>
      </w:r>
      <w:proofErr w:type="gramEnd"/>
      <w:r w:rsidRPr="00F31EE6">
        <w:rPr>
          <w:color w:val="000000"/>
          <w:sz w:val="28"/>
          <w:szCs w:val="28"/>
        </w:rPr>
        <w:t xml:space="preserve">идя на полу, ноги вместе выполнять поочередные движения обеими ногами, вытягивая пальцы </w:t>
      </w:r>
      <w:r w:rsidRPr="00F31EE6">
        <w:rPr>
          <w:color w:val="000000"/>
          <w:sz w:val="28"/>
          <w:szCs w:val="28"/>
        </w:rPr>
        <w:lastRenderedPageBreak/>
        <w:t>вперед, оттягивая на себя, поворачивая их вправо и влево. Повторить 15 – 18 раз;</w:t>
      </w:r>
    </w:p>
    <w:p w:rsidR="00F31EE6" w:rsidRPr="00F31EE6" w:rsidRDefault="00F31EE6" w:rsidP="00F31EE6">
      <w:pPr>
        <w:pStyle w:val="a3"/>
        <w:spacing w:line="360" w:lineRule="auto"/>
        <w:ind w:left="84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   </w:t>
      </w:r>
      <w:proofErr w:type="spellStart"/>
      <w:r w:rsidRPr="00F31EE6">
        <w:rPr>
          <w:color w:val="000000"/>
          <w:sz w:val="28"/>
          <w:szCs w:val="28"/>
        </w:rPr>
        <w:t>д</w:t>
      </w:r>
      <w:proofErr w:type="spellEnd"/>
      <w:r w:rsidRPr="00F31EE6">
        <w:rPr>
          <w:color w:val="000000"/>
          <w:sz w:val="28"/>
          <w:szCs w:val="28"/>
        </w:rPr>
        <w:t xml:space="preserve">) «Захвати фигурку» (грецкий орех, круглую палочку, платок </w:t>
      </w:r>
      <w:proofErr w:type="spellStart"/>
      <w:r w:rsidRPr="00F31EE6">
        <w:rPr>
          <w:color w:val="000000"/>
          <w:sz w:val="28"/>
          <w:szCs w:val="28"/>
        </w:rPr>
        <w:t>х</w:t>
      </w:r>
      <w:proofErr w:type="spellEnd"/>
      <w:r w:rsidRPr="00F31EE6">
        <w:rPr>
          <w:color w:val="000000"/>
          <w:sz w:val="28"/>
          <w:szCs w:val="28"/>
        </w:rPr>
        <w:t>/б).  Повторить по 5 - 6  раз.</w:t>
      </w:r>
    </w:p>
    <w:p w:rsidR="00F31EE6" w:rsidRPr="00F31EE6" w:rsidRDefault="00F31EE6" w:rsidP="00F31EE6">
      <w:pPr>
        <w:pStyle w:val="a3"/>
        <w:spacing w:line="360" w:lineRule="auto"/>
        <w:ind w:left="367" w:hanging="283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3) Ходьба:</w:t>
      </w:r>
    </w:p>
    <w:p w:rsidR="00F31EE6" w:rsidRPr="00F31EE6" w:rsidRDefault="00F31EE6" w:rsidP="00F31EE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   а) на носках;</w:t>
      </w:r>
    </w:p>
    <w:p w:rsidR="00F31EE6" w:rsidRPr="00F31EE6" w:rsidRDefault="00F31EE6" w:rsidP="00F31EE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   б) на пятках;</w:t>
      </w:r>
    </w:p>
    <w:p w:rsidR="00F31EE6" w:rsidRPr="00F31EE6" w:rsidRDefault="00F31EE6" w:rsidP="00F31EE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   в) на внешней стороне стопы;</w:t>
      </w:r>
    </w:p>
    <w:p w:rsidR="00F31EE6" w:rsidRPr="00F31EE6" w:rsidRDefault="00F31EE6" w:rsidP="00F31EE6">
      <w:pPr>
        <w:pStyle w:val="a3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г) высоко поднимая колени («Аист»)</w:t>
      </w:r>
    </w:p>
    <w:p w:rsidR="00F31EE6" w:rsidRPr="00F31EE6" w:rsidRDefault="00F31EE6" w:rsidP="00F31EE6">
      <w:pPr>
        <w:pStyle w:val="a3"/>
        <w:spacing w:line="360" w:lineRule="auto"/>
        <w:ind w:firstLine="360"/>
        <w:jc w:val="both"/>
        <w:rPr>
          <w:color w:val="000000"/>
          <w:sz w:val="28"/>
          <w:szCs w:val="28"/>
        </w:rPr>
      </w:pPr>
      <w:proofErr w:type="spellStart"/>
      <w:r w:rsidRPr="00F31EE6">
        <w:rPr>
          <w:color w:val="000000"/>
          <w:sz w:val="28"/>
          <w:szCs w:val="28"/>
        </w:rPr>
        <w:t>д</w:t>
      </w:r>
      <w:proofErr w:type="spellEnd"/>
      <w:r w:rsidRPr="00F31EE6">
        <w:rPr>
          <w:color w:val="000000"/>
          <w:sz w:val="28"/>
          <w:szCs w:val="28"/>
        </w:rPr>
        <w:t xml:space="preserve">) в </w:t>
      </w:r>
      <w:proofErr w:type="spellStart"/>
      <w:r w:rsidRPr="00F31EE6">
        <w:rPr>
          <w:color w:val="000000"/>
          <w:sz w:val="28"/>
          <w:szCs w:val="28"/>
        </w:rPr>
        <w:t>полуприседе</w:t>
      </w:r>
      <w:proofErr w:type="spellEnd"/>
      <w:r w:rsidRPr="00F31EE6">
        <w:rPr>
          <w:color w:val="000000"/>
          <w:sz w:val="28"/>
          <w:szCs w:val="28"/>
        </w:rPr>
        <w:t xml:space="preserve"> («Гуси»)</w:t>
      </w:r>
    </w:p>
    <w:p w:rsidR="00F31EE6" w:rsidRPr="00F31EE6" w:rsidRDefault="00F31EE6" w:rsidP="00F31EE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Длительность: 1, 5 – 2  мин.</w:t>
      </w:r>
    </w:p>
    <w:p w:rsidR="00F31EE6" w:rsidRPr="00F31EE6" w:rsidRDefault="00F31EE6" w:rsidP="00F31EE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Общая продолжительность комплекса: 6 – 8 мин.</w:t>
      </w:r>
    </w:p>
    <w:p w:rsidR="00F31EE6" w:rsidRPr="00F31EE6" w:rsidRDefault="00F31EE6" w:rsidP="00F31EE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F31EE6">
        <w:rPr>
          <w:b/>
          <w:color w:val="000000"/>
          <w:sz w:val="28"/>
          <w:szCs w:val="28"/>
        </w:rPr>
        <w:t>Комплекс упражнений для профилактики и  коррекции плоскостопия  у детей 6 - 7-го года жизни</w:t>
      </w:r>
    </w:p>
    <w:p w:rsidR="00F31EE6" w:rsidRPr="00F31EE6" w:rsidRDefault="00F31EE6" w:rsidP="00F31EE6">
      <w:pPr>
        <w:pStyle w:val="a8"/>
        <w:spacing w:line="360" w:lineRule="auto"/>
        <w:ind w:left="84" w:hanging="360"/>
        <w:contextualSpacing/>
        <w:jc w:val="both"/>
        <w:rPr>
          <w:color w:val="000000"/>
          <w:sz w:val="28"/>
          <w:szCs w:val="28"/>
        </w:rPr>
      </w:pPr>
      <w:r w:rsidRPr="00F31EE6">
        <w:rPr>
          <w:rFonts w:eastAsia="Verdana"/>
          <w:color w:val="000000"/>
          <w:sz w:val="28"/>
          <w:szCs w:val="28"/>
        </w:rPr>
        <w:t>   </w:t>
      </w:r>
      <w:r w:rsidRPr="00F31EE6">
        <w:rPr>
          <w:color w:val="000000"/>
          <w:sz w:val="28"/>
          <w:szCs w:val="28"/>
        </w:rPr>
        <w:t xml:space="preserve">   </w:t>
      </w:r>
      <w:proofErr w:type="gramStart"/>
      <w:r w:rsidRPr="00F31EE6">
        <w:rPr>
          <w:color w:val="000000"/>
          <w:sz w:val="28"/>
          <w:szCs w:val="28"/>
        </w:rPr>
        <w:t>1) Ходьба (топтание) в тазике, наполненном фасолью (каштанами, бобами, грецкими орехами, галькой, сухими еловыми  шишками и т.п.</w:t>
      </w:r>
      <w:proofErr w:type="gramEnd"/>
    </w:p>
    <w:p w:rsidR="00F31EE6" w:rsidRPr="00F31EE6" w:rsidRDefault="00F31EE6" w:rsidP="00F31EE6">
      <w:pPr>
        <w:pStyle w:val="a3"/>
        <w:spacing w:line="360" w:lineRule="auto"/>
        <w:ind w:left="84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Повторить 3 раза.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2)</w:t>
      </w:r>
      <w:r w:rsidRPr="00F31EE6">
        <w:rPr>
          <w:b/>
          <w:i/>
          <w:color w:val="000000"/>
          <w:sz w:val="28"/>
          <w:szCs w:val="28"/>
        </w:rPr>
        <w:t xml:space="preserve"> «Цапля»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b/>
          <w:i/>
          <w:color w:val="000000"/>
          <w:sz w:val="28"/>
          <w:szCs w:val="28"/>
        </w:rPr>
        <w:t xml:space="preserve"> </w:t>
      </w:r>
      <w:r w:rsidRPr="00F31EE6">
        <w:rPr>
          <w:color w:val="000000"/>
          <w:sz w:val="28"/>
          <w:szCs w:val="28"/>
        </w:rPr>
        <w:t xml:space="preserve">И.П.: основная стойка (ноги вместе) у стены; 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1 - поднять правую ногу, согнутую в колене, захватить руками голень. Удерживать позу, сохраняя равновесие на счет «1 – 10»; 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2 - опуская ногу, вернуться в И.П. 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3 – 4 -  то же левой ногой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Повторить 6-8 раз.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3) «</w:t>
      </w:r>
      <w:r w:rsidRPr="00F31EE6">
        <w:rPr>
          <w:b/>
          <w:i/>
          <w:color w:val="000000"/>
          <w:sz w:val="28"/>
          <w:szCs w:val="28"/>
        </w:rPr>
        <w:t>Птица»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И.П.: ноги врозь на ширине плеч, руки на поясе; 1 - наклон вперед, руки в стороны ладонями книзу, прогнуться в пояснице (постоять несколько секунд); 2 - </w:t>
      </w:r>
      <w:proofErr w:type="gramStart"/>
      <w:r w:rsidRPr="00F31EE6">
        <w:rPr>
          <w:color w:val="000000"/>
          <w:sz w:val="28"/>
          <w:szCs w:val="28"/>
        </w:rPr>
        <w:t>вернуться в И.П. Повторить</w:t>
      </w:r>
      <w:proofErr w:type="gramEnd"/>
      <w:r w:rsidRPr="00F31EE6">
        <w:rPr>
          <w:color w:val="000000"/>
          <w:sz w:val="28"/>
          <w:szCs w:val="28"/>
        </w:rPr>
        <w:t xml:space="preserve"> в медленном темпе, 6 - 7 раз.</w:t>
      </w:r>
    </w:p>
    <w:p w:rsidR="00F31EE6" w:rsidRPr="00F31EE6" w:rsidRDefault="00F31EE6" w:rsidP="00F31EE6">
      <w:pPr>
        <w:pStyle w:val="a3"/>
        <w:spacing w:line="360" w:lineRule="auto"/>
        <w:ind w:left="535" w:hanging="283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5) </w:t>
      </w:r>
      <w:r w:rsidRPr="00F31EE6">
        <w:rPr>
          <w:b/>
          <w:i/>
          <w:color w:val="000000"/>
          <w:sz w:val="28"/>
          <w:szCs w:val="28"/>
        </w:rPr>
        <w:t>«Подъемный кран»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lastRenderedPageBreak/>
        <w:t>И.П.: лежа на спине; 1 - поднять прямые ноги вверх, носки тянуть; 2 - опустить. Повторить 2-5 раз</w:t>
      </w:r>
    </w:p>
    <w:p w:rsidR="00F31EE6" w:rsidRPr="00F31EE6" w:rsidRDefault="00F31EE6" w:rsidP="00F31EE6">
      <w:pPr>
        <w:pStyle w:val="a3"/>
        <w:spacing w:line="360" w:lineRule="auto"/>
        <w:ind w:left="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4)</w:t>
      </w:r>
      <w:proofErr w:type="gramStart"/>
      <w:r w:rsidRPr="00F31EE6">
        <w:rPr>
          <w:color w:val="000000"/>
          <w:sz w:val="28"/>
          <w:szCs w:val="28"/>
        </w:rPr>
        <w:t>Упражнения</w:t>
      </w:r>
      <w:proofErr w:type="gramEnd"/>
      <w:r w:rsidRPr="00F31EE6">
        <w:rPr>
          <w:color w:val="000000"/>
          <w:sz w:val="28"/>
          <w:szCs w:val="28"/>
        </w:rPr>
        <w:t xml:space="preserve"> сидя на ковре:</w:t>
      </w:r>
    </w:p>
    <w:p w:rsidR="00F31EE6" w:rsidRPr="00F31EE6" w:rsidRDefault="00F31EE6" w:rsidP="00F31EE6">
      <w:pPr>
        <w:pStyle w:val="a3"/>
        <w:spacing w:line="360" w:lineRule="auto"/>
        <w:ind w:left="539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а) «Сжимание и разжимание пальцев ног». Повторить 15 – 20 раз;</w:t>
      </w:r>
    </w:p>
    <w:p w:rsidR="00F31EE6" w:rsidRPr="00F31EE6" w:rsidRDefault="00F31EE6" w:rsidP="00F31EE6">
      <w:pPr>
        <w:pStyle w:val="a3"/>
        <w:spacing w:line="360" w:lineRule="auto"/>
        <w:ind w:left="539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б) «Рисование кругов или цифр в воздухе стопами ног». </w:t>
      </w:r>
    </w:p>
    <w:p w:rsidR="00F31EE6" w:rsidRPr="00F31EE6" w:rsidRDefault="00F31EE6" w:rsidP="00F31EE6">
      <w:pPr>
        <w:pStyle w:val="a3"/>
        <w:spacing w:line="360" w:lineRule="auto"/>
        <w:ind w:left="539" w:firstLine="169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И.п.: сидя, упор руками сзади, ноги навесу. Рисовать обеими ногами в воздухе  цифры от 1 до 10. Повторить 2 раза.</w:t>
      </w:r>
    </w:p>
    <w:p w:rsidR="00F31EE6" w:rsidRPr="00F31EE6" w:rsidRDefault="00F31EE6" w:rsidP="00F31EE6">
      <w:pPr>
        <w:pStyle w:val="a3"/>
        <w:spacing w:line="360" w:lineRule="auto"/>
        <w:ind w:left="539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в) «Катание массажных валиков». Не менее 1, 5 мин.;</w:t>
      </w:r>
    </w:p>
    <w:p w:rsidR="00F31EE6" w:rsidRPr="00F31EE6" w:rsidRDefault="00F31EE6" w:rsidP="00F31EE6">
      <w:pPr>
        <w:pStyle w:val="a3"/>
        <w:spacing w:line="360" w:lineRule="auto"/>
        <w:ind w:left="539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г) «</w:t>
      </w:r>
      <w:proofErr w:type="spellStart"/>
      <w:r w:rsidRPr="00F31EE6">
        <w:rPr>
          <w:color w:val="000000"/>
          <w:sz w:val="28"/>
          <w:szCs w:val="28"/>
        </w:rPr>
        <w:t>Самомассаж</w:t>
      </w:r>
      <w:proofErr w:type="spellEnd"/>
      <w:r w:rsidRPr="00F31EE6">
        <w:rPr>
          <w:color w:val="000000"/>
          <w:sz w:val="28"/>
          <w:szCs w:val="28"/>
        </w:rPr>
        <w:t xml:space="preserve"> стопы». Пальцами рук активно помассировать стопу;</w:t>
      </w:r>
    </w:p>
    <w:p w:rsidR="00F31EE6" w:rsidRPr="00F31EE6" w:rsidRDefault="00F31EE6" w:rsidP="00F31EE6">
      <w:pPr>
        <w:pStyle w:val="a3"/>
        <w:spacing w:line="360" w:lineRule="auto"/>
        <w:ind w:left="708"/>
        <w:jc w:val="both"/>
        <w:rPr>
          <w:color w:val="000000"/>
          <w:sz w:val="28"/>
          <w:szCs w:val="28"/>
        </w:rPr>
      </w:pPr>
      <w:proofErr w:type="spellStart"/>
      <w:r w:rsidRPr="00F31EE6">
        <w:rPr>
          <w:color w:val="000000"/>
          <w:sz w:val="28"/>
          <w:szCs w:val="28"/>
        </w:rPr>
        <w:t>д</w:t>
      </w:r>
      <w:proofErr w:type="spellEnd"/>
      <w:r w:rsidRPr="00F31EE6">
        <w:rPr>
          <w:color w:val="000000"/>
          <w:sz w:val="28"/>
          <w:szCs w:val="28"/>
        </w:rPr>
        <w:t>) «Захвати и переложи фигурку» (орех-фундук, круглую палочку, шелковый платок);</w:t>
      </w:r>
    </w:p>
    <w:p w:rsidR="00F31EE6" w:rsidRPr="00F31EE6" w:rsidRDefault="00F31EE6" w:rsidP="00F31EE6">
      <w:pPr>
        <w:pStyle w:val="a3"/>
        <w:spacing w:line="360" w:lineRule="auto"/>
        <w:ind w:left="539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ab/>
        <w:t>е) «Передай массажный мячик (</w:t>
      </w:r>
      <w:r w:rsidRPr="00F31EE6">
        <w:rPr>
          <w:color w:val="000000"/>
          <w:sz w:val="28"/>
          <w:szCs w:val="28"/>
          <w:lang w:val="en-US"/>
        </w:rPr>
        <w:t>d</w:t>
      </w:r>
      <w:r w:rsidRPr="00F31EE6">
        <w:rPr>
          <w:color w:val="000000"/>
          <w:sz w:val="28"/>
          <w:szCs w:val="28"/>
        </w:rPr>
        <w:t xml:space="preserve"> = 3 - 6 см) рукам, держа его пальцами ног». 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5)</w:t>
      </w:r>
      <w:r w:rsidRPr="00F31EE6">
        <w:rPr>
          <w:b/>
          <w:i/>
          <w:color w:val="000000"/>
          <w:sz w:val="28"/>
          <w:szCs w:val="28"/>
        </w:rPr>
        <w:t xml:space="preserve"> «Рыбка»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И.П.: лежа на животе, руки согнуты в локтях, гимнастическая палка у подбородка; 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1 - вытягивание руки с гимнастической палкой вперед, поднять голову </w:t>
      </w:r>
      <w:proofErr w:type="spellStart"/>
      <w:r w:rsidRPr="00F31EE6">
        <w:rPr>
          <w:color w:val="000000"/>
          <w:sz w:val="28"/>
          <w:szCs w:val="28"/>
        </w:rPr>
        <w:t>вверх-назад</w:t>
      </w:r>
      <w:proofErr w:type="spellEnd"/>
      <w:r w:rsidRPr="00F31EE6">
        <w:rPr>
          <w:color w:val="000000"/>
          <w:sz w:val="28"/>
          <w:szCs w:val="28"/>
        </w:rPr>
        <w:t xml:space="preserve">, прогнуться в спине, не отрывая ног от пола (задержаться несколько секунд); 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2 - вернуться в И.П. 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Повторить  в медленном темпе 4-5 раз.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i/>
          <w:color w:val="000000"/>
          <w:sz w:val="28"/>
          <w:szCs w:val="28"/>
        </w:rPr>
        <w:t>6)</w:t>
      </w:r>
      <w:r w:rsidRPr="00F31EE6">
        <w:rPr>
          <w:b/>
          <w:i/>
          <w:color w:val="000000"/>
          <w:sz w:val="28"/>
          <w:szCs w:val="28"/>
        </w:rPr>
        <w:t xml:space="preserve"> «На четвереньках»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И.П.: стоя на четвереньках; 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1 - вытянуть руку вперед, в сторону и за голову, прогнуться; 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2 - И.П. 3- то же с другой рукой. 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Повторить 4-6 раз, каждой рукой.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>7)</w:t>
      </w:r>
      <w:r w:rsidRPr="00F31EE6">
        <w:rPr>
          <w:rStyle w:val="a9"/>
          <w:i/>
          <w:color w:val="000000"/>
          <w:sz w:val="28"/>
          <w:szCs w:val="28"/>
        </w:rPr>
        <w:t xml:space="preserve"> </w:t>
      </w:r>
      <w:r w:rsidRPr="00F31EE6">
        <w:rPr>
          <w:rStyle w:val="a9"/>
          <w:color w:val="000000"/>
          <w:sz w:val="28"/>
          <w:szCs w:val="28"/>
        </w:rPr>
        <w:t>Ходьба разными способами в сочетании с дыхательными упражнениями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   а) И.П.: руки за головой, локти отвести в стороны, на носках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t xml:space="preserve">     б) И.П.: руки на поясе, на пятках</w:t>
      </w:r>
    </w:p>
    <w:p w:rsidR="00F31EE6" w:rsidRPr="00F31EE6" w:rsidRDefault="00F31EE6" w:rsidP="00F31EE6">
      <w:pPr>
        <w:pStyle w:val="a3"/>
        <w:spacing w:line="360" w:lineRule="auto"/>
        <w:ind w:left="252"/>
        <w:jc w:val="both"/>
        <w:rPr>
          <w:color w:val="000000"/>
          <w:sz w:val="28"/>
          <w:szCs w:val="28"/>
        </w:rPr>
      </w:pPr>
      <w:r w:rsidRPr="00F31EE6">
        <w:rPr>
          <w:color w:val="000000"/>
          <w:sz w:val="28"/>
          <w:szCs w:val="28"/>
        </w:rPr>
        <w:lastRenderedPageBreak/>
        <w:t xml:space="preserve">     в) И.П.: руки в стороны на внешней стороне стопы</w:t>
      </w:r>
    </w:p>
    <w:p w:rsidR="00F31EE6" w:rsidRPr="00F31EE6" w:rsidRDefault="00F31EE6" w:rsidP="00F31EE6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sectPr w:rsidR="00F31EE6" w:rsidRPr="00F31EE6" w:rsidSect="00C9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1E4"/>
    <w:rsid w:val="005511E4"/>
    <w:rsid w:val="00C9177F"/>
    <w:rsid w:val="00F3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1E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E6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F31EE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F31EE6"/>
    <w:rPr>
      <w:rFonts w:ascii="Times New Roman" w:eastAsia="Times New Roman" w:hAnsi="Times New Roman" w:cs="Times New Roman"/>
      <w:lang w:eastAsia="ru-RU"/>
    </w:rPr>
  </w:style>
  <w:style w:type="paragraph" w:customStyle="1" w:styleId="a8">
    <w:name w:val="a"/>
    <w:basedOn w:val="a"/>
    <w:rsid w:val="00F31EE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F31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2011-12-02T02:41:00Z</dcterms:created>
  <dcterms:modified xsi:type="dcterms:W3CDTF">2011-12-02T03:05:00Z</dcterms:modified>
</cp:coreProperties>
</file>